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p w:rsidR="00A77B3E">
      <w:r>
        <w:t xml:space="preserve">Дело № 5-91-412/2026 </w:t>
      </w:r>
    </w:p>
    <w:p w:rsidR="00A77B3E">
      <w:r>
        <w:t>91MS0091-телефон-телефон</w:t>
      </w:r>
    </w:p>
    <w:p w:rsidR="00A77B3E"/>
    <w:p w:rsidR="00A77B3E">
      <w:r>
        <w:t xml:space="preserve"> П О С Т А Н О В Л Е Н И Е</w:t>
      </w:r>
    </w:p>
    <w:p w:rsidR="00A77B3E">
      <w:r>
        <w:t>адрес                                                                                                    дата</w:t>
      </w:r>
    </w:p>
    <w:p w:rsidR="00A77B3E"/>
    <w:p w:rsidR="00A77B3E">
      <w:r>
        <w:t xml:space="preserve">           Исполняющий обязанности мирового судьи судебного участка № 91 Феодосийского судебного района (город республиканского значения Феодосия с подчиненной ему территорией) адрес, мировой судья судебного участка № 90 Феодосийского судебного района (город республиканского значения Феодосия с подчиненной ему территорией) адрес фио Н.С., </w:t>
      </w:r>
    </w:p>
    <w:p w:rsidR="00A77B3E">
      <w:r>
        <w:t xml:space="preserve">           рассмотрев в открытом судебном заседании дело об административном правонарушении о привлечении к административной ответственности:</w:t>
      </w:r>
    </w:p>
    <w:p w:rsidR="00A77B3E">
      <w:r>
        <w:t xml:space="preserve">           фио, паспортные данные, АР адрес, гражданина Российской Федерации, зарегистрированного и паспортные данные, ранее к административной ответственности не привлекался,</w:t>
      </w:r>
    </w:p>
    <w:p w:rsidR="00A77B3E">
      <w:r>
        <w:tab/>
        <w:t>в совершении правонарушения, предусмотренного ст. 6.1.1 КоАП РФ,</w:t>
      </w:r>
    </w:p>
    <w:p w:rsidR="00A77B3E"/>
    <w:p w:rsidR="00A77B3E">
      <w:r>
        <w:t>У С Т А Н О В И Л:</w:t>
      </w:r>
    </w:p>
    <w:p w:rsidR="00A77B3E"/>
    <w:p w:rsidR="00A77B3E">
      <w:r>
        <w:t>фио совершил административное правонарушение, предусмотренное      ст. 6.1.1 КоАП РФ – нанесение побоев или совершение иных насильственных действий, причинивших физическую боль, но не повлекших последствий, указанных в статье 115 Уголовного кодекса Российской Федерации, если эти действия не содержат уголовно наказуемого деяния, при следующих обстоятельствах:</w:t>
      </w:r>
    </w:p>
    <w:p w:rsidR="00A77B3E">
      <w:r>
        <w:t>дата в время фио, находясь по адресу: адрес, адрес, причинил побои фио  а именно нанес несколько ударов в район грудной клетки, от чего потерпевший испытал физическую боль. При этом, не наступило последствий, указанных в ст.ст. 115,116,116.1 УК РФ и эти действия, не содержат уголовно наказуемого деяния.</w:t>
      </w:r>
    </w:p>
    <w:p w:rsidR="00A77B3E">
      <w:r>
        <w:t>В судебном заседании фио вину в совершении административного правонарушения признал полностью, в содеянном раскаялся, ходатайств суду не заявлял.</w:t>
      </w:r>
    </w:p>
    <w:p w:rsidR="00A77B3E">
      <w:r>
        <w:t>Потерпевший фио в судебном заседании подтвердил нанесение ему побоев со стороны  фио</w:t>
      </w:r>
    </w:p>
    <w:p w:rsidR="00A77B3E">
      <w:r>
        <w:t>Суд, исследовав материалы дела, считает вину фио в совершении административного правонарушения, предусмотренного ст. 6.1.1 КоАП РФ, полностью доказанной.</w:t>
      </w:r>
    </w:p>
    <w:p w:rsidR="00A77B3E">
      <w:r>
        <w:t xml:space="preserve">           Вина фио в совершении данного административного правонарушения подтверждается: определением по делу об административном правонарушении от дата, протоколом об административном правонарушении серия 8201 № 398018 от дата, рапортом должностного лица от дата, постановлением о выделении в отдельное производство материалов уголовного дела от дата, протоколом допроса фио от дата, объяснением фио от дата, протоколом допроса фио от дата, копиями паспортов, исследованными в судебном заседании материалами дела об административном правонарушении, достоверность которых не вызывает у суда сомнений, поскольку они не противоречивы и согласуются между собой. Материал об административном правонарушении составлен в соответствии с требованиями Закона, права привлекаемого лица при привлечении к административной ответственности соблюдены. Данные доказательства получены уполномоченными на то должностными лицами с соблюдением требований закона, являются последовательными, не противоречивыми, допустимыми, согласуются между собой и с иными имеющимися в материалах дела доказательствами.</w:t>
      </w:r>
    </w:p>
    <w:p w:rsidR="00A77B3E"/>
    <w:p w:rsidR="00A77B3E"/>
    <w:p w:rsidR="00A77B3E"/>
    <w:p w:rsidR="00A77B3E"/>
    <w:p w:rsidR="00A77B3E"/>
    <w:p w:rsidR="00A77B3E"/>
    <w:p w:rsidR="00A77B3E">
      <w:r>
        <w:t xml:space="preserve">  Исходя из положений ч. 1 ст. 1.6 КоАП РФ, обеспечение законности при применении мер административного принуждения предполагает не только наличие законных оснований для применения административного наказания, но и соблюдение установленного законом порядка привлечения лица к административной ответственности.</w:t>
      </w:r>
    </w:p>
    <w:p w:rsidR="00A77B3E">
      <w:r>
        <w:t xml:space="preserve">Нанесение побоев или совершение иных насильственных действий, причинивших физическую боль, но не повлекших последствий, указанных в ст. 115 Уголовного кодекса Российской Федерации, если эти действия не содержат уголовно наказуемого деяния, влечет в соответствии со ст. 6.1.1 КоАП РФ наложение административного штрафа в размере от пяти тысяч до сумма прописью, либо административный арест на срок от десяти до пятнадцати суток, либо обязательные работы на срок от шестидесяти до ста двадцати часов. При назначении наказания в соответствии со ст. 4.1-4.3 Кодекса РФ об административных правонарушениях, суд учитывает тяжесть содеянного, данные о личности правонарушителя, который ранее к административной ответственности не привлекался. </w:t>
      </w:r>
    </w:p>
    <w:p w:rsidR="00A77B3E">
      <w:r>
        <w:t>Таким образом, суд считает, что в действиях фио имеется состав инкриминируемого административного правонарушения, и его действия следует квалифицировать по ст. 6.1.1 КоАП РФ – нанесение побоев или совершение иных насильственных действий, причинивших физическую боль, но не повлекших последствий, указанных в статье 115 Уголовного кодекса Российской Федерации, если эти действия не содержат уголовно наказуемого деяния.</w:t>
      </w:r>
    </w:p>
    <w:p w:rsidR="00A77B3E">
      <w:r>
        <w:t xml:space="preserve">Обстоятельствами, смягчающими административную ответственность, суд признает признание вины, раскаяние в содеянном, отягчающих  обстоятельств судом не установлено.  </w:t>
      </w:r>
    </w:p>
    <w:p w:rsidR="00A77B3E">
      <w:r>
        <w:t xml:space="preserve">При изложенных обстоятельствах, суд полагает возможным назначить наказание в виде административного штрафа в минимальном размере, предусмотренном санкцией             ст. 6.1.1 КоАП РФ.     </w:t>
      </w:r>
    </w:p>
    <w:p w:rsidR="00A77B3E">
      <w:r>
        <w:t>На основании изложенного, руководствуясь ст.ст. 6.1.1, 29.9, 29.10 КоАП РФ мировой судья, -</w:t>
      </w:r>
    </w:p>
    <w:p w:rsidR="00A77B3E">
      <w:r>
        <w:t>ПОСТАНОВИЛ:</w:t>
      </w:r>
    </w:p>
    <w:p w:rsidR="00A77B3E">
      <w:r>
        <w:t xml:space="preserve"> </w:t>
      </w:r>
    </w:p>
    <w:p w:rsidR="00A77B3E">
      <w:r>
        <w:t xml:space="preserve"> фио признать виновным в совершении правонарушения, предусмотренного ст. 6.1.1 КоАП РФ и подвергнуть наказанию в виде административного штрафа в размере сумма.</w:t>
      </w:r>
    </w:p>
    <w:p w:rsidR="00A77B3E">
      <w:r>
        <w:t xml:space="preserve"> Реквизиты для перечисления штрафа: Юридический адрес: адрес60-летия СССР, 28, ОГРН: 1149102019164, Банковские реквизиты: Получатель: УФК по адрес (Министерство юстиции адрес), Наименование банка:  ОКЦ № 7 наименование организации России//УФК по адрес, ИНН: телефон,  КПП: телефон, БИК: телефон, Единый казначейский счет: 40102810645370000035, Казначейский счет: 03100643000000017500,  Лицевой счет: телефон в УФК по  адрес, Код Сводного реестра телефон, ОКТМО: телефон, КБК:  телефон телефон.  УИН: 0410760300915004122606187.</w:t>
      </w:r>
    </w:p>
    <w:p w:rsidR="00A77B3E">
      <w:r>
        <w:t xml:space="preserve">Разъяснить фио, что в соответствии с ч. 1 ст. 20.25 КоАП РФ неуплата штрафа в 60-дневный срок с момента вступления постановления в законную силу, влечет наложение административного штрафа в двукратном размере суммы неуплаченного административного штрафа, но не сумма прописью, либо административный арест на срок до пятнадцати суток, либо обязательные работы на срок до пятидесяти часов. Оригинал квитанции об оплате административного штрафа представить на судебный участок № 91 Феодосийского судебного района (город республиканского значения Феодосия с подчиненной ему территорией) адрес. </w:t>
      </w:r>
    </w:p>
    <w:p w:rsidR="00A77B3E">
      <w:r>
        <w:t>Постановление может быть обжаловано в Феодосийский городской суд адрес непосредственно или через мирового судью судебного участка № 91 Феодосийского судебного района (город республиканского значения Феодосия с подчиненной ему территорией) адрес в течение 10 дней со дня вручения или получения копии постановления.</w:t>
      </w:r>
    </w:p>
    <w:p w:rsidR="00A77B3E">
      <w:r>
        <w:t xml:space="preserve">Мировой судья:      </w:t>
        <w:tab/>
        <w:t xml:space="preserve">          </w:t>
        <w:tab/>
        <w:t xml:space="preserve">      (подпись)                   </w:t>
        <w:tab/>
        <w:t xml:space="preserve">                         фио</w:t>
      </w:r>
    </w:p>
    <w:p w:rsidR="00A77B3E">
      <w:r>
        <w:t xml:space="preserve">Копия верна:     Судья:                                          Секретарь:  </w:t>
      </w:r>
    </w:p>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