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21B1E">
      <w:pPr>
        <w:ind w:left="-709" w:firstLine="425"/>
        <w:jc w:val="both"/>
      </w:pPr>
      <w:r>
        <w:t xml:space="preserve">          </w:t>
      </w:r>
    </w:p>
    <w:p w:rsidR="00A77B3E" w:rsidP="00721B1E">
      <w:pPr>
        <w:ind w:left="-709" w:firstLine="425"/>
        <w:jc w:val="right"/>
      </w:pPr>
      <w:r>
        <w:t xml:space="preserve">УИН 91ms0087-телефон-001231-21       </w:t>
      </w:r>
    </w:p>
    <w:p w:rsidR="00A77B3E" w:rsidP="00721B1E">
      <w:pPr>
        <w:ind w:left="-709" w:firstLine="425"/>
        <w:jc w:val="right"/>
      </w:pPr>
      <w:r>
        <w:t>Дело № 5-91-417/2019</w:t>
      </w:r>
    </w:p>
    <w:p w:rsidR="00A77B3E" w:rsidP="00721B1E">
      <w:pPr>
        <w:ind w:left="-709" w:firstLine="425"/>
        <w:jc w:val="both"/>
      </w:pPr>
      <w:r>
        <w:t xml:space="preserve">   </w:t>
      </w:r>
    </w:p>
    <w:p w:rsidR="00A77B3E" w:rsidP="00721B1E">
      <w:pPr>
        <w:ind w:left="-709" w:firstLine="425"/>
        <w:jc w:val="center"/>
      </w:pPr>
      <w:r>
        <w:t>П</w:t>
      </w:r>
      <w:r>
        <w:t xml:space="preserve"> О С Т А Н О В Л Е Н И Е</w:t>
      </w:r>
    </w:p>
    <w:p w:rsidR="00A77B3E" w:rsidP="00721B1E">
      <w:pPr>
        <w:ind w:left="-709" w:firstLine="425"/>
        <w:jc w:val="both"/>
      </w:pPr>
    </w:p>
    <w:p w:rsidR="00A77B3E" w:rsidP="00721B1E">
      <w:pPr>
        <w:ind w:left="-709" w:firstLine="425"/>
        <w:jc w:val="both"/>
      </w:pPr>
      <w:r>
        <w:t xml:space="preserve">          01 октября  2019 года    </w:t>
      </w:r>
      <w:r>
        <w:tab/>
      </w:r>
      <w:r>
        <w:tab/>
      </w:r>
      <w:r>
        <w:tab/>
        <w:t xml:space="preserve">                                                 г. Феодосия</w:t>
      </w:r>
    </w:p>
    <w:p w:rsidR="00A77B3E" w:rsidP="00721B1E">
      <w:pPr>
        <w:ind w:left="-709" w:firstLine="425"/>
        <w:jc w:val="both"/>
      </w:pPr>
    </w:p>
    <w:p w:rsidR="00A77B3E" w:rsidP="00721B1E">
      <w:pPr>
        <w:ind w:left="-70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721B1E">
      <w:pPr>
        <w:ind w:left="-709" w:firstLine="425"/>
        <w:jc w:val="both"/>
      </w:pPr>
      <w:r>
        <w:t xml:space="preserve">с участием лица, в отношении которого ведется производство по делу,  </w:t>
      </w:r>
      <w:r>
        <w:t>фио</w:t>
      </w:r>
      <w:r>
        <w:t xml:space="preserve">, защитника </w:t>
      </w:r>
      <w:r>
        <w:t>фио</w:t>
      </w:r>
      <w:r>
        <w:t xml:space="preserve">, </w:t>
      </w:r>
    </w:p>
    <w:p w:rsidR="00A77B3E" w:rsidP="00721B1E">
      <w:pPr>
        <w:ind w:left="-709" w:firstLine="425"/>
        <w:jc w:val="both"/>
      </w:pPr>
      <w:r>
        <w:t>рассмотрев в открытом судебном заседан</w:t>
      </w:r>
      <w:r>
        <w:t>ии дело об административном правонарушении о привлечении к административной ответственности:</w:t>
      </w:r>
    </w:p>
    <w:p w:rsidR="00A77B3E" w:rsidP="00721B1E">
      <w:pPr>
        <w:ind w:left="-709" w:firstLine="425"/>
        <w:jc w:val="both"/>
      </w:pPr>
      <w:r>
        <w:t>фио</w:t>
      </w:r>
      <w:r>
        <w:t xml:space="preserve">, паспортные данные, гражданки Российской Федерации,   зарегистрированной  по адресу: адрес,  </w:t>
      </w:r>
    </w:p>
    <w:p w:rsidR="00A77B3E" w:rsidP="00721B1E">
      <w:pPr>
        <w:ind w:left="-709" w:firstLine="425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721B1E">
      <w:pPr>
        <w:ind w:left="-709" w:firstLine="425"/>
        <w:jc w:val="both"/>
      </w:pPr>
    </w:p>
    <w:p w:rsidR="00A77B3E" w:rsidP="00721B1E">
      <w:pPr>
        <w:ind w:left="-709" w:firstLine="425"/>
        <w:jc w:val="center"/>
      </w:pPr>
      <w:r>
        <w:t>УСТАНОВИЛ:</w:t>
      </w:r>
    </w:p>
    <w:p w:rsidR="00A77B3E" w:rsidP="00721B1E">
      <w:pPr>
        <w:ind w:left="-709" w:firstLine="425"/>
        <w:jc w:val="both"/>
      </w:pPr>
    </w:p>
    <w:p w:rsidR="00A77B3E" w:rsidP="00721B1E">
      <w:pPr>
        <w:ind w:left="-709" w:firstLine="425"/>
        <w:jc w:val="both"/>
      </w:pPr>
      <w:r>
        <w:t>фио</w:t>
      </w:r>
      <w:r>
        <w:t xml:space="preserve">, согласно представленным сведениям    является подвергнутой 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судима за совершение преступлений, предусмотренных частями 2, 4 или</w:t>
      </w:r>
      <w:r>
        <w:t xml:space="preserve"> 6 ст. 264, ст. 264.1 УК РФ,</w:t>
      </w:r>
    </w:p>
    <w:p w:rsidR="00A77B3E" w:rsidP="00721B1E">
      <w:pPr>
        <w:ind w:left="-709" w:firstLine="425"/>
        <w:jc w:val="both"/>
      </w:pPr>
      <w:r>
        <w:t xml:space="preserve">в время дата   на адрес г. Феодосия,  управляла транспортным средством – автомобилем </w:t>
      </w:r>
      <w:r>
        <w:t>Митцубиси</w:t>
      </w:r>
      <w:r>
        <w:t xml:space="preserve">, государственный регистрационный знак А 580 РЕ 82 регион,  принадлежащим </w:t>
      </w:r>
      <w:r>
        <w:t>фио</w:t>
      </w:r>
      <w:r>
        <w:t>, находясь в состоянии опьянения, если такие действия не</w:t>
      </w:r>
      <w:r>
        <w:t xml:space="preserve"> содержат уголовно наказуемого деяния.</w:t>
      </w:r>
    </w:p>
    <w:p w:rsidR="00A77B3E" w:rsidP="00721B1E">
      <w:pPr>
        <w:ind w:left="-709" w:firstLine="425"/>
        <w:jc w:val="both"/>
      </w:pPr>
      <w:r>
        <w:t xml:space="preserve">             </w:t>
      </w:r>
      <w:r>
        <w:t>фио</w:t>
      </w:r>
      <w:r>
        <w:t xml:space="preserve"> в судебном заседании разъяснены права,  отводов   и ходатайств  суду она не заявляла, вину признала, просила назначить минимальное наказание, фактические обстоятельства дела и квалификацию своих дейст</w:t>
      </w:r>
      <w:r>
        <w:t>вий не оспаривала.</w:t>
      </w:r>
    </w:p>
    <w:p w:rsidR="00A77B3E" w:rsidP="00721B1E">
      <w:pPr>
        <w:ind w:left="-709" w:firstLine="425"/>
        <w:jc w:val="both"/>
      </w:pPr>
      <w:r>
        <w:t xml:space="preserve">            Защитник </w:t>
      </w:r>
      <w:r>
        <w:t>фио</w:t>
      </w:r>
      <w:r>
        <w:t xml:space="preserve"> дала пояснения аналогичные пояснениям </w:t>
      </w:r>
      <w:r>
        <w:t>фио</w:t>
      </w:r>
    </w:p>
    <w:p w:rsidR="00A77B3E" w:rsidP="00721B1E">
      <w:pPr>
        <w:ind w:left="-709" w:firstLine="425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</w:t>
      </w:r>
      <w:r>
        <w:t xml:space="preserve">вленными по делу доказательствами: </w:t>
      </w:r>
    </w:p>
    <w:p w:rsidR="00A77B3E" w:rsidP="00721B1E">
      <w:pPr>
        <w:ind w:left="-709" w:firstLine="425"/>
        <w:jc w:val="both"/>
      </w:pPr>
      <w:r>
        <w:t xml:space="preserve">- протоколом об административном правонарушении   № 82 АП № 053722,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(управляла транспортным средством в состоянии опьянения), его квали</w:t>
      </w:r>
      <w:r>
        <w:t xml:space="preserve">фикации по ч. 1 ст. 12.8 </w:t>
      </w:r>
      <w:r>
        <w:t>КоАП</w:t>
      </w:r>
      <w:r>
        <w:t xml:space="preserve"> РФ (л.д. 1);  </w:t>
      </w:r>
    </w:p>
    <w:p w:rsidR="00A77B3E" w:rsidP="00721B1E">
      <w:pPr>
        <w:ind w:left="-709" w:firstLine="425"/>
        <w:jc w:val="both"/>
      </w:pPr>
      <w:r>
        <w:t>- протоколом 82 ОТ № 000495 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</w:t>
      </w:r>
      <w:r>
        <w:t xml:space="preserve"> полагать, что водитель находится в состоянии опьянения, в т.ч. в качестве оснований указаны (подчеркнуты): запах алкоголя изо рта, неустойчивость позы  (л.д. 2);  </w:t>
      </w:r>
    </w:p>
    <w:p w:rsidR="00A77B3E" w:rsidP="00721B1E">
      <w:pPr>
        <w:ind w:left="-709" w:firstLine="425"/>
        <w:jc w:val="both"/>
      </w:pPr>
      <w:r>
        <w:t xml:space="preserve">-  актом освидетельствования на состояние алкогольного опьянения № 12 АР телефон от дата с </w:t>
      </w:r>
      <w:r>
        <w:t xml:space="preserve">отметкой о   согласии </w:t>
      </w:r>
      <w:r>
        <w:t>фио</w:t>
      </w:r>
      <w:r>
        <w:t xml:space="preserve"> с результатом  </w:t>
      </w:r>
      <w:r>
        <w:t>продутия</w:t>
      </w:r>
      <w:r>
        <w:t xml:space="preserve"> 1,09 мг/л (л.д. 3-4);</w:t>
      </w:r>
    </w:p>
    <w:p w:rsidR="00A77B3E" w:rsidP="00721B1E">
      <w:pPr>
        <w:ind w:left="-709" w:firstLine="425"/>
        <w:jc w:val="both"/>
      </w:pPr>
      <w:r>
        <w:t xml:space="preserve">- рапортом ИДПС </w:t>
      </w:r>
      <w:r>
        <w:t>фио</w:t>
      </w:r>
      <w:r>
        <w:t xml:space="preserve"> от дата (л.д. 5);</w:t>
      </w:r>
    </w:p>
    <w:p w:rsidR="00A77B3E" w:rsidP="00721B1E">
      <w:pPr>
        <w:ind w:left="-709" w:firstLine="425"/>
        <w:jc w:val="both"/>
      </w:pPr>
      <w:r>
        <w:t xml:space="preserve">- копией постановлений по делу об АП от дата по ч. 1 ст. 12.15 </w:t>
      </w:r>
      <w:r>
        <w:t>КоАП</w:t>
      </w:r>
      <w:r>
        <w:t xml:space="preserve"> РФ, по ч. 2 ст. 12.3 </w:t>
      </w:r>
      <w:r>
        <w:t>КоАП</w:t>
      </w:r>
      <w:r>
        <w:t xml:space="preserve"> РФ;</w:t>
      </w:r>
    </w:p>
    <w:p w:rsidR="00A77B3E" w:rsidP="00721B1E">
      <w:pPr>
        <w:ind w:left="-709" w:firstLine="425"/>
        <w:jc w:val="both"/>
      </w:pPr>
      <w:r>
        <w:t xml:space="preserve">-видеозаписью к протоколу об АП. </w:t>
      </w:r>
    </w:p>
    <w:p w:rsidR="00A77B3E" w:rsidP="00721B1E">
      <w:pPr>
        <w:ind w:left="-709" w:firstLine="425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721B1E">
      <w:pPr>
        <w:ind w:left="-709" w:firstLine="425"/>
        <w:jc w:val="both"/>
      </w:pPr>
      <w:r>
        <w:t>В соответствии с частью 1 статьи 12.8 К</w:t>
      </w:r>
      <w:r>
        <w:t>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721B1E">
      <w:pPr>
        <w:ind w:left="-709" w:firstLine="425"/>
        <w:jc w:val="both"/>
      </w:pPr>
      <w:r>
        <w:t>В силу пункта 2.7 Правил дорожного движения Российской Федерации, ут</w:t>
      </w:r>
      <w:r>
        <w:t>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>
        <w:t xml:space="preserve"> и внимание, в болезненном или утомленном состоянии, ставящем под угрозу безопасность движения.</w:t>
      </w:r>
    </w:p>
    <w:p w:rsidR="00A77B3E" w:rsidP="00721B1E">
      <w:pPr>
        <w:ind w:left="-709" w:firstLine="425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</w:t>
      </w:r>
      <w:r>
        <w:t>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</w:t>
      </w:r>
      <w:r>
        <w:t xml:space="preserve"> наличии наркотических средств или психотропных веществ в организме человека.</w:t>
      </w:r>
    </w:p>
    <w:p w:rsidR="00A77B3E" w:rsidP="00721B1E">
      <w:pPr>
        <w:ind w:left="-709" w:firstLine="425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  исследования   у неё установлено состояние алкогольного опьянения   1,09  мг/л. (л.д. 3-4).</w:t>
      </w:r>
    </w:p>
    <w:p w:rsidR="00A77B3E" w:rsidP="00721B1E">
      <w:pPr>
        <w:ind w:left="-709" w:firstLine="425"/>
        <w:jc w:val="both"/>
      </w:pPr>
      <w:r>
        <w:t>Факт управления автомобилем</w:t>
      </w:r>
      <w:r>
        <w:t xml:space="preserve">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подвергнутой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</w:t>
      </w:r>
      <w:r>
        <w:t xml:space="preserve">остного лица о прохождении медицинского освидетельствования на состояние опьянения, не судима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управляла транспортным средством в состоянии опья</w:t>
      </w:r>
      <w:r>
        <w:t>нения, если такие действия не содержат уголовно наказуемого деяния, то есть совершила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721B1E">
      <w:pPr>
        <w:ind w:left="-709" w:firstLine="425"/>
        <w:jc w:val="both"/>
      </w:pPr>
      <w:r>
        <w:t xml:space="preserve"> При назначении наказания суд учит</w:t>
      </w:r>
      <w:r>
        <w:t xml:space="preserve">ывает смягчающее ответственность   обстоятельство – признание </w:t>
      </w:r>
      <w:r>
        <w:t>фио</w:t>
      </w:r>
      <w:r>
        <w:t xml:space="preserve"> своей вины,    отягчающее обстоятельство  - повторное совершение однородного административного правонарушения, характер совершенного  административного правонарушения, личность виновного.</w:t>
      </w:r>
    </w:p>
    <w:p w:rsidR="00A77B3E" w:rsidP="00721B1E">
      <w:pPr>
        <w:ind w:left="-709" w:firstLine="425"/>
        <w:jc w:val="both"/>
      </w:pPr>
      <w:r>
        <w:t xml:space="preserve"> Р</w:t>
      </w:r>
      <w:r>
        <w:t xml:space="preserve">уководствуясь ст.ст. 12.8 ч. 1,  29.9, 29.10, 29.11 </w:t>
      </w:r>
      <w:r>
        <w:t>КоАП</w:t>
      </w:r>
      <w:r>
        <w:t xml:space="preserve"> РФ,-</w:t>
      </w:r>
    </w:p>
    <w:p w:rsidR="00A77B3E" w:rsidP="00721B1E">
      <w:pPr>
        <w:ind w:left="-709" w:firstLine="425"/>
        <w:jc w:val="center"/>
      </w:pPr>
      <w:r>
        <w:t>ПОСТАНОВИЛ:</w:t>
      </w:r>
    </w:p>
    <w:p w:rsidR="00A77B3E" w:rsidP="00721B1E">
      <w:pPr>
        <w:ind w:left="-709" w:firstLine="425"/>
        <w:jc w:val="both"/>
      </w:pPr>
    </w:p>
    <w:p w:rsidR="00A77B3E" w:rsidP="00721B1E">
      <w:pPr>
        <w:ind w:left="-709" w:firstLine="425"/>
        <w:jc w:val="both"/>
      </w:pPr>
      <w:r>
        <w:t>фио</w:t>
      </w:r>
      <w:r>
        <w:t xml:space="preserve"> признать виновной в совершении правонарушения, предусмотренного ч. 1 ст. 12.8   </w:t>
      </w:r>
      <w:r>
        <w:t>КоАП</w:t>
      </w:r>
      <w:r>
        <w:t xml:space="preserve"> РФ, и назначить ей наказание в виде административного штрафа в размере сумма с лишением п</w:t>
      </w:r>
      <w:r>
        <w:t xml:space="preserve">рава управления транспортными средствами сроком на 1 (один) год и 6 (шесть) месяцев. </w:t>
      </w:r>
    </w:p>
    <w:p w:rsidR="00A77B3E" w:rsidP="00721B1E">
      <w:pPr>
        <w:ind w:left="-709" w:firstLine="425"/>
        <w:jc w:val="both"/>
      </w:pPr>
      <w:r>
        <w:t>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</w:t>
      </w:r>
      <w:r>
        <w:t>001 в отделении по Республике Крым Центрального банка РФ, БИК телефон, УИН 18810491191400002726, КБК 18811630020016000140.</w:t>
      </w:r>
    </w:p>
    <w:p w:rsidR="00A77B3E" w:rsidP="00721B1E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</w:t>
      </w:r>
      <w:r>
        <w:t>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721B1E">
      <w:pPr>
        <w:ind w:left="-709" w:firstLine="425"/>
        <w:jc w:val="both"/>
      </w:pPr>
      <w:r>
        <w:t xml:space="preserve">Документ, подтверждающий уплату штрафа, предоставить на судебный участок </w:t>
      </w:r>
    </w:p>
    <w:p w:rsidR="00A77B3E" w:rsidP="00721B1E">
      <w:pPr>
        <w:ind w:left="-709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721B1E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</w:t>
      </w:r>
      <w:r>
        <w:t>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721B1E">
      <w:pPr>
        <w:ind w:left="-709" w:firstLine="425"/>
        <w:jc w:val="both"/>
      </w:pPr>
      <w:r>
        <w:t>В случае уклонения лица, лишенного специального права, от сдачи соответствующего удостоверения с</w:t>
      </w:r>
      <w:r>
        <w:t xml:space="preserve">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>
        <w:t>удостоверения, а равно получения органом, исполняющим этот вид административного наказания</w:t>
      </w:r>
      <w:r>
        <w:t>, заявления лица об утрате указанных документов.</w:t>
      </w:r>
    </w:p>
    <w:p w:rsidR="00A77B3E" w:rsidP="00721B1E">
      <w:pPr>
        <w:ind w:left="-709" w:firstLine="425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721B1E">
      <w:pPr>
        <w:ind w:left="-709" w:firstLine="425"/>
        <w:jc w:val="both"/>
      </w:pPr>
      <w:r>
        <w:t>Мировой судья                                   /подпис</w:t>
      </w:r>
      <w:r>
        <w:t xml:space="preserve">ь/                         Н.В. Воробьёва </w:t>
      </w:r>
    </w:p>
    <w:p w:rsidR="00A77B3E" w:rsidP="00721B1E">
      <w:pPr>
        <w:ind w:left="-709" w:firstLine="425"/>
        <w:jc w:val="both"/>
      </w:pPr>
    </w:p>
    <w:sectPr w:rsidSect="00721B1E">
      <w:pgSz w:w="12240" w:h="15840"/>
      <w:pgMar w:top="567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021"/>
    <w:rsid w:val="001D0021"/>
    <w:rsid w:val="00721B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0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