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УИД 91ms0091-телефон-телефон</w:t>
      </w:r>
    </w:p>
    <w:p w:rsidR="00A77B3E">
      <w:r>
        <w:t xml:space="preserve">Дело № 5-91-420/2026 </w:t>
      </w:r>
    </w:p>
    <w:p w:rsidR="00A77B3E"/>
    <w:p w:rsidR="00A77B3E">
      <w:r>
        <w:t xml:space="preserve">              П О С Т А Н О В Л Е Н И Е</w:t>
      </w:r>
    </w:p>
    <w:p w:rsidR="00A77B3E">
      <w:r>
        <w:t xml:space="preserve">   дата          </w:t>
        <w:tab/>
        <w:tab/>
        <w:t xml:space="preserve">                                                                             адрес</w:t>
      </w:r>
    </w:p>
    <w:p w:rsidR="00A77B3E">
      <w:r>
        <w:t xml:space="preserve"> </w:t>
      </w:r>
    </w:p>
    <w:p w:rsidR="00A77B3E">
      <w:r>
        <w:t xml:space="preserve"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 </w:t>
      </w:r>
    </w:p>
    <w:p w:rsidR="00A77B3E">
      <w:r>
        <w:t>рассмотрев по адресу: адрес, адрес, дело об административном правонарушении о привлечении к административной ответственности должностного лица:</w:t>
      </w:r>
    </w:p>
    <w:p w:rsidR="00A77B3E">
      <w:r>
        <w:t xml:space="preserve">фио, паспортные данные, гражданина Российской Федерации, паспортные данные, выдан Федеральной миграционной службой, дата выдачи дата, работающего в должности директора наименование организации, расположенного по адресу: адрес, адрес, и зарегистрированного по адресу: адрес, </w:t>
      </w:r>
    </w:p>
    <w:p w:rsidR="00A77B3E">
      <w:r>
        <w:t>в совершении правонарушения, предусмотренного ч. 1 ст. 15.33.2 КоАП РФ,</w:t>
      </w:r>
    </w:p>
    <w:p w:rsidR="00A77B3E">
      <w:r>
        <w:t xml:space="preserve">     </w:t>
      </w:r>
    </w:p>
    <w:p w:rsidR="00A77B3E">
      <w:r>
        <w:t xml:space="preserve"> У С Т А Н О В И Л:</w:t>
      </w:r>
    </w:p>
    <w:p w:rsidR="00A77B3E"/>
    <w:p w:rsidR="00A77B3E">
      <w:r>
        <w:t xml:space="preserve">фио работая в должности директора наименование организации, расположенного по адресу: адрес, адрес, не предоставила сведения о трудовой деятельности зарегистрированных лиц по форме ЕФС-1 подраздел 1.2 в отдел ПУ и АСВ № 7, чем нарушила  п. 2 ст. 11 Закона № 27-ФЗ "Об индивидуальном (персонифицированном) учете в системе обязательного пенсионного страхования", представлены с нарушение срока дата, вместо дата. </w:t>
      </w:r>
    </w:p>
    <w:p w:rsidR="00A77B3E">
      <w:r>
        <w:t xml:space="preserve">В судебное заседание  фио, не явился, извещен надлежаще о времени и мести слушания дела, имеется ходатайство о рассмотрении дела в его отсутствие, и назначение минимального наказания. </w:t>
      </w:r>
    </w:p>
    <w:p w:rsidR="00A77B3E">
      <w:r>
        <w:t xml:space="preserve">Исследовав материалы дела об административном правонарушении, мировой судья приходит к следующему выводу. </w:t>
      </w:r>
    </w:p>
    <w:p w:rsidR="00A77B3E">
      <w:r>
        <w:t>В соответствии с частью 1 статьи 15.33.2 Кодекса Российской Федерации об административных правонарушениях непредставление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статьи, влечет наложение административного штрафа на должностных лиц в размере от трехсот до сумма прописью.</w:t>
      </w:r>
    </w:p>
    <w:p w:rsidR="00A77B3E">
      <w:r>
        <w:t>Согласно п. 2 статьи 8 Федерального закона от дата N 27-ФЗ "Об индивидуальном (персонифицированном) учете в системе обязательного пенсионного страхования" (далее - Закон N 27-ФЗ) Страхователь представляет в органы Фонда сведения для индивидуального (персонифицированного) учета (за исключением сведений, предусмотренных пунктом 8 статьи 11 настоящего Федерального закона) в составе единой формы сведений. В единую форму сведений включаются также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заболеваний, представляемые ежеквартально в соответствии с Федеральным законом от дата N 125-ФЗ "Об обязательном социальном страховании от несчастных случаев на производстве и профессиональных заболеваний". Единая форма сведений и порядок ее заполнения устанавливаются Фондом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страхования. Форматы единой формы сведений определяются Фондом.</w:t>
      </w:r>
    </w:p>
    <w:p w:rsidR="00A77B3E">
      <w:r>
        <w:t>В силу пункта 6 статьи 11 Закона N 27-ФЗ, Сведения, указанные в подпункте 3 пункта 2 настоящей статьи, представляются страхователями по окончании календарного года не позднее 25-го числа месяца, следующего за отчетным периодом.</w:t>
      </w:r>
    </w:p>
    <w:p w:rsidR="00A77B3E">
      <w:r>
        <w:t xml:space="preserve">Вина фио  в совершении административного правонарушения, предусмотренного ч. 1 ст.15.33.2 Кодекса Российской Федерации об административных правонарушениях, подтверждается следующими имеющимися в материалах дела доказательствами: протоколом   об административном правонарушении № 091S20260000915 от дата с отметкой о направлении копии протокола фио.; уведомлением № 60 от дата; актом  о выявленных нарушениях от дата; выпиской из ЕГРЮЛ о включении в указанный Реестр юридического лица. </w:t>
      </w:r>
    </w:p>
    <w:p w:rsidR="00A77B3E">
      <w:r>
        <w:t>Указанные доказательства мировым судьёй оценены по правилам, установленным ст.26.11 КоАП РФ, с точки зрения их относимости, допустимости, достоверности и достаточности.</w:t>
      </w:r>
    </w:p>
    <w:p w:rsidR="00A77B3E">
      <w:r>
        <w:t>При рассмотрении данного дела об административном правонарушении на основании полного и всестороннего анализа собранных по делу доказательств, установлены все юридически значимые обстоятельства совершенного административного правонарушения.</w:t>
      </w:r>
    </w:p>
    <w:p w:rsidR="00A77B3E">
      <w:r>
        <w:t>Неустранимых сомнений, которые бы в силу ст.1.5 КоАП РФ могли быть истолкованы в пользу лица, привлекаемого к административной ответственности, не установлено.</w:t>
      </w:r>
    </w:p>
    <w:p w:rsidR="00A77B3E">
      <w:r>
        <w:t>С учетом изложенного, действия фио  подлежат квалификации по ч. 1 ст. 15.33.2 КоАП РФ, как непредставление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объеме.</w:t>
      </w:r>
    </w:p>
    <w:p w:rsidR="00A77B3E">
      <w:r>
        <w:t xml:space="preserve">При назначении наказания в соответствии со ст. 4.1-4.3 Кодекса РФ об административных правонарушениях, суд учитывает тяжесть содеянного, данные о личности правонарушителя.     </w:t>
      </w:r>
    </w:p>
    <w:p w:rsidR="00A77B3E">
      <w:r>
        <w:t xml:space="preserve">       Обстоятельство, отягчающие административную ответственность судом не установлено, а также  наличие обстоятельства смягчающего административную ответственность – признание вины. </w:t>
      </w:r>
    </w:p>
    <w:p w:rsidR="00A77B3E">
      <w:r>
        <w:t xml:space="preserve">При таких обстоятельствах суд считает возможным   назначить наказание в виде административного штрафа в минимальном размере, оснований для замены штрафа не предупреждение, предусмотренных ст. 4.1.1 КоАП РФ,  не установлено. </w:t>
      </w:r>
    </w:p>
    <w:p w:rsidR="00A77B3E">
      <w:r>
        <w:t xml:space="preserve">     На основании изложенного, руководствуясь ст.ст. 3.4, 15.33.2, ч.1, 29.9, 29.10 Кодекса Российской Федерации об административных правонарушениях, мировой судья,</w:t>
      </w:r>
    </w:p>
    <w:p w:rsidR="00A77B3E"/>
    <w:p w:rsidR="00A77B3E">
      <w:r>
        <w:t>ПОСТАНОВИЛ:</w:t>
      </w:r>
    </w:p>
    <w:p w:rsidR="00A77B3E"/>
    <w:p w:rsidR="00A77B3E">
      <w:r>
        <w:t xml:space="preserve">            Должностное лицо - директора наименование организации - фио признать виновным  в совершении правонарушения, предусмотренного ч. 1 ст. 15.33.2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сумма. </w:t>
      </w:r>
    </w:p>
    <w:p w:rsidR="00A77B3E">
      <w:r>
        <w:t xml:space="preserve">          Административный штраф подлежит уплате на следующие реквизиты: наименование получателя платежа - УФК по адрес (Отделение Фонда пенсионного и социального страхования Российской Федерации по адрес, л/с 04754Ф75010) ИНН: телефон; КПП: телефон; Банк получателя: ОКЦ № 7 Южного ГУ Банка России//УФК по адрес, БИК:телефон; корреспондентский счет 40102810645370000035, расчётный счет: 03100643000000017500; ОКТМО телефон, КБК телефон телефон, УИН 79709100000000122523.</w:t>
      </w:r>
    </w:p>
    <w:p w:rsidR="00A77B3E">
      <w:r>
        <w:t xml:space="preserve">           В соответствии с ч.1 ст.32.2 КоАП РФ - административный штраф должен быть уплачен лицом, привлеченным к административной ответственности не позднее 60 (шестидесяти) дней со дня вступления постановления о наложении штрафа в законную силу.</w:t>
      </w:r>
    </w:p>
    <w:p w:rsidR="00A77B3E">
      <w:r>
        <w:t xml:space="preserve">           Неуплата административного штрафа в срок, предусмотренный настоящим Кодексом, влечет наложение административного штрафа в двукратном размере суммы неуплаченного штрафа, либо административный арест на срок до пятнадцати суток, либо обязательные работы на срок до 50 часов.</w:t>
      </w:r>
    </w:p>
    <w:p w:rsidR="00A77B3E">
      <w:r>
        <w:t xml:space="preserve">            Документ, свидетельствующий об уплате штрафа, предоставить в судебный участок № 91 по адресу: адрес.</w:t>
      </w:r>
    </w:p>
    <w:p w:rsidR="00A77B3E">
      <w:r>
        <w:t xml:space="preserve">            Постановление может быть обжаловано в течение 10 дней со дня вручения или получения копии  настоящего постановления в Феодосийский городской суд адрес.</w:t>
      </w:r>
    </w:p>
    <w:p w:rsidR="00A77B3E">
      <w:r>
        <w:t xml:space="preserve">     </w:t>
      </w:r>
    </w:p>
    <w:p w:rsidR="00A77B3E">
      <w:r>
        <w:t xml:space="preserve">Мировой судья </w:t>
        <w:tab/>
        <w:t xml:space="preserve">                                                /подпись/                                              фио </w:t>
      </w:r>
    </w:p>
    <w:p w:rsidR="00A77B3E"/>
    <w:p w:rsidR="00A77B3E">
      <w:r>
        <w:t>Копия верна:</w:t>
      </w:r>
    </w:p>
    <w:p w:rsidR="00A77B3E">
      <w:r>
        <w:t xml:space="preserve">Мировой судья                         фио                        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