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91ms0091-телефон-телефон                               </w:t>
      </w:r>
    </w:p>
    <w:p w:rsidR="00A77B3E">
      <w:r>
        <w:t xml:space="preserve">Дело № 5-91-424/2026  </w:t>
      </w:r>
    </w:p>
    <w:p w:rsidR="00A77B3E"/>
    <w:p w:rsidR="00A77B3E">
      <w:r>
        <w:t>П О С Т А Н О В Л Е Н И Е</w:t>
      </w:r>
    </w:p>
    <w:p w:rsidR="00A77B3E"/>
    <w:p w:rsidR="00A77B3E">
      <w:r>
        <w:t>адрес</w:t>
        <w:tab/>
        <w:t xml:space="preserve">    </w:t>
        <w:tab/>
        <w:t xml:space="preserve">      </w:t>
        <w:tab/>
        <w:t xml:space="preserve">    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 УССР, гражданка Российской Федерации, паспортные данные, дата выдачи дата, зарегистрированного  и проживающего по адресу: адрес, ул. адрес,  </w:t>
      </w:r>
    </w:p>
    <w:p w:rsidR="00A77B3E">
      <w:r>
        <w:t>в совершении правонарушения, предусмотренного ч. 1  ст. 14.1 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        фио,  согласно представленным сведениям   не является подвергнутым   административному наказанию за совершение однородного административного правонарушения (гл. 14 КоАП РФ):</w:t>
      </w:r>
    </w:p>
    <w:p w:rsidR="00A77B3E">
      <w:r>
        <w:t xml:space="preserve">        дата в время по адресу: адрес, адрес,, занималась предпринимательской деятельностью, а именно: организовала и осуществлял реализацию продажу готовой еды (чебуреки) и разные напитки безалкогольные по сумме сумма за один чебурек и сумма за 1 стакан компота, будучи не зарегистрированным в качестве индивидуального предпринимателя или юридического лица, чем нарушила п. 1 ч. 2  1 ч. 2 ГК РФ, тем самым совершив административное правонарушение предусмотренное ч. 1 ст. 14.1 КоАП РФ. </w:t>
      </w:r>
    </w:p>
    <w:p w:rsidR="00A77B3E">
      <w:r>
        <w:t xml:space="preserve">          В судебное заседание фио не явилась, извещена надлежаще о времени и месте слушания дела, об уважительности причин неявки не сообщила, заявлений либо ходатайств не поступало. В протоколе об АП в объяснении лица указано: «с протоколом согласна, прошу суд рассмотреть протокол в мое отсутствие и назначить минимальный штраф». </w:t>
      </w:r>
    </w:p>
    <w:p w:rsidR="00A77B3E">
      <w:r>
        <w:t xml:space="preserve">Мировой судья, исследовав материалы дела, считает вину фио  в совершении им  административного правонарушения, предусмотренного ст. 14.1 ч. 1 КоАП РФ, полностью доказанной. </w:t>
      </w:r>
    </w:p>
    <w:p w:rsidR="00A77B3E">
      <w:r>
        <w:t>Вина фио  в совершении данного административного правонарушения подтверждается признанием вины (пояснение лица в протоколе об АП), и материалами дела: протоколом об административном правонарушении  82 01 № 398497 от дата в отношении  фио по ч. 1 ст. 14.1 КоАП РФ;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</w:t>
      </w:r>
    </w:p>
    <w:p w:rsidR="00A77B3E">
      <w:r>
        <w:t xml:space="preserve"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 лица при привлечении к административной ответственности соблюдены.  </w:t>
      </w:r>
    </w:p>
    <w:p w:rsidR="00A77B3E">
      <w:r>
        <w:t>В соответствии с частью 1 статьи 14.1 Кодекса Российской Федерации об административных правонарушениях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влечет наложение административного штрафа в размере от пятисот до сумма прописью.</w:t>
      </w:r>
    </w:p>
    <w:p w:rsidR="00A77B3E">
      <w:r>
        <w:t>В силу пункта 1 статьи 2 Гражданского кодекса Российской Федерации предпринимательской является деятельность, направленная на систематическое получение прибыли от пользования имуществом, продажи товаров, выполнения работ или оказания услуг, которая осуществляется самостоятельно на свой риск лицом, зарегистрированным в установленном законом порядке в качестве индивидуального предпринимателя.</w:t>
      </w:r>
    </w:p>
    <w:p w:rsidR="00A77B3E">
      <w:r>
        <w:t>Согласно пункту 1 статьи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 w:rsidR="00A77B3E">
      <w:r>
        <w:t>Таким образом, вина фио в совершении административного правонарушения, предусмотренного ст. 14.1 ч. 1 Кодекса РФ об административных правонарушениях, полностью нашла свое подтверждение при рассмотрении дела, так как он  осуществлял предпринимательскую деятельность без государственной регистрации в качестве индивидуального предпринимателя.</w:t>
      </w:r>
    </w:p>
    <w:p w:rsidR="00A77B3E">
      <w:r>
        <w:t>С учетом личности виновного и тяжести содеянного,  а также отсутствие  отягчающих административную ответственность обстоятельств, наличие смягчающих административную ответственность обстоятельств – признание вины, суд считает возможным назначить административное наказание в виде административного штрафа, в пределах санкции ч. 1 ст. 14.1 КоАП РФ.</w:t>
      </w:r>
    </w:p>
    <w:p w:rsidR="00A77B3E">
      <w:r>
        <w:t>На основании изложенного и руководствуясь ст. ст. 14.1 ч. 1, ч.1, 29.9, 29.10 Кодекса РФ об административных правонарушениях,</w:t>
      </w:r>
    </w:p>
    <w:p w:rsidR="00A77B3E">
      <w:r>
        <w:tab/>
      </w:r>
    </w:p>
    <w:p w:rsidR="00A77B3E">
      <w:r>
        <w:t>П О С Т А Н О В И Л:</w:t>
      </w:r>
    </w:p>
    <w:p w:rsidR="00A77B3E"/>
    <w:p w:rsidR="00A77B3E">
      <w:r>
        <w:tab/>
        <w:t xml:space="preserve">фио признать виновным в совершении административного правонарушения, предусмотренного  ч. 1 ст. 14.1 Кодекса РФ об административных правонарушениях, и назначить ему административное наказание в виде  административного штрафа в размере  сумма.  </w:t>
      </w:r>
    </w:p>
    <w:p w:rsidR="00A77B3E">
      <w:r>
        <w:t xml:space="preserve">            Реквизиты для оплаты штрафа:  УФК по адрес (Министерство юстиции адрес), наименование банка: ОКЦ № 7 наименование организации России//УФК по Республи-ке адрес, ИНН телефон, КПП телефон, БИК телефон, единый каз-начейский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0410760300915004242614185. </w:t>
      </w:r>
    </w:p>
    <w:p w:rsidR="00A77B3E">
      <w:r>
        <w:t xml:space="preserve">  Разъяснить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течение 10 дней с момента получения его копии в Феодосийский городской суд адрес.</w:t>
      </w:r>
    </w:p>
    <w:p w:rsidR="00A77B3E"/>
    <w:p w:rsidR="00A77B3E">
      <w:r>
        <w:t>Мировой судья</w:t>
        <w:tab/>
        <w:t xml:space="preserve">                                           (подпись)                                    фио</w:t>
      </w:r>
    </w:p>
    <w:p w:rsidR="00A77B3E"/>
    <w:p w:rsidR="00A77B3E">
      <w:r>
        <w:t xml:space="preserve"> Копия верна:</w:t>
      </w:r>
    </w:p>
    <w:p w:rsidR="00A77B3E">
      <w:r>
        <w:t xml:space="preserve">Судья:                                фио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