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031E7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УИД 91ms0091-01-2020-001768-57     </w:t>
      </w:r>
    </w:p>
    <w:p w:rsidR="00A77B3E" w:rsidP="009031E7">
      <w:pPr>
        <w:ind w:firstLine="567"/>
        <w:jc w:val="right"/>
      </w:pPr>
      <w:r>
        <w:t>Дело № 5-91-437/2020</w:t>
      </w:r>
    </w:p>
    <w:p w:rsidR="00A77B3E" w:rsidP="009031E7">
      <w:pPr>
        <w:ind w:firstLine="567"/>
        <w:jc w:val="both"/>
      </w:pPr>
    </w:p>
    <w:p w:rsidR="00A77B3E" w:rsidP="009031E7">
      <w:pPr>
        <w:ind w:firstLine="567"/>
        <w:jc w:val="center"/>
      </w:pPr>
      <w:r>
        <w:t>П</w:t>
      </w:r>
      <w:r>
        <w:t xml:space="preserve"> О С Т А Н О В Л Е Н И Е</w:t>
      </w:r>
    </w:p>
    <w:p w:rsidR="00A77B3E" w:rsidP="009031E7">
      <w:pPr>
        <w:ind w:firstLine="567"/>
        <w:jc w:val="both"/>
      </w:pPr>
    </w:p>
    <w:p w:rsidR="00A77B3E" w:rsidP="009031E7">
      <w:pPr>
        <w:ind w:firstLine="567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  </w:t>
      </w:r>
      <w:r>
        <w:tab/>
        <w:t xml:space="preserve">           02 ноября 2020 года</w:t>
      </w:r>
    </w:p>
    <w:p w:rsidR="00A77B3E" w:rsidP="009031E7">
      <w:pPr>
        <w:ind w:firstLine="567"/>
        <w:jc w:val="both"/>
      </w:pPr>
    </w:p>
    <w:p w:rsidR="00A77B3E" w:rsidP="009031E7">
      <w:pPr>
        <w:ind w:firstLine="567"/>
        <w:jc w:val="both"/>
      </w:pPr>
      <w:r>
        <w:t>Мировой судья судебного участка № 91 Феодосийского судебного района (городской округ</w:t>
      </w:r>
      <w:r>
        <w:t xml:space="preserve"> Феодосия) Республики Крым Воробьёва  Н.В., рассмотрев материалы дела об административном правонарушении </w:t>
      </w:r>
      <w:r>
        <w:t>Паскалова</w:t>
      </w:r>
      <w:r>
        <w:t xml:space="preserve"> </w:t>
      </w:r>
      <w:r>
        <w:t>фио</w:t>
      </w:r>
      <w:r>
        <w:t xml:space="preserve">, возбужденного протоколом главного специалиста  </w:t>
      </w:r>
      <w:r>
        <w:t>Госкомрегистра</w:t>
      </w:r>
      <w:r>
        <w:t xml:space="preserve"> Республики Крым  </w:t>
      </w:r>
      <w:r>
        <w:t>фио</w:t>
      </w:r>
      <w:r>
        <w:t xml:space="preserve">  от  дата по   ч. 1 ст. 19.4.1  </w:t>
      </w:r>
      <w:r>
        <w:t>КоАП</w:t>
      </w:r>
      <w:r>
        <w:t xml:space="preserve"> РФ,</w:t>
      </w:r>
    </w:p>
    <w:p w:rsidR="00A77B3E" w:rsidP="009031E7">
      <w:pPr>
        <w:ind w:firstLine="567"/>
        <w:jc w:val="center"/>
      </w:pPr>
      <w:r>
        <w:t>УСТАНОВИЛ:</w:t>
      </w:r>
    </w:p>
    <w:p w:rsidR="00A77B3E" w:rsidP="009031E7">
      <w:pPr>
        <w:ind w:firstLine="567"/>
        <w:jc w:val="both"/>
      </w:pPr>
      <w:r>
        <w:t>фио</w:t>
      </w:r>
      <w:r>
        <w:t xml:space="preserve">, паспортные данные,   зарегистрированный по адресу: адрес,  информация о привлечении к административной  ответственности за совершение однородных административных правонарушений (гл. 19 </w:t>
      </w:r>
      <w:r>
        <w:t>КоАП</w:t>
      </w:r>
      <w:r>
        <w:t xml:space="preserve"> РФ) в материалах дела отсутствует, совершил  админ</w:t>
      </w:r>
      <w:r>
        <w:t xml:space="preserve">истративное правонарушение, предусмотренное ч. 1 ст. 19.4.1 </w:t>
      </w:r>
      <w:r>
        <w:t>КоАП</w:t>
      </w:r>
      <w:r>
        <w:t xml:space="preserve"> РФ – 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</w:t>
      </w:r>
      <w:r>
        <w:t>омоченной в соответствии с федеральными законами на осуществление</w:t>
      </w:r>
      <w:r>
        <w:t xml:space="preserve">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</w:t>
      </w:r>
      <w:r>
        <w:t>случаев, предусмотренных частью 4 статьи 14.24, частью 9 статьи 15.29 и статьей 19.4.2 настоящего Кодекса, при следующих обстоятельствах:</w:t>
      </w:r>
    </w:p>
    <w:p w:rsidR="00A77B3E" w:rsidP="009031E7">
      <w:pPr>
        <w:ind w:firstLine="567"/>
        <w:jc w:val="both"/>
      </w:pPr>
      <w:r>
        <w:t xml:space="preserve">дата </w:t>
      </w:r>
      <w:r>
        <w:t>фио</w:t>
      </w:r>
      <w:r>
        <w:t xml:space="preserve"> по адресу: адрес, адрес, г. Феодосия, воспрепятствовал законной деятельности должностного лица ор</w:t>
      </w:r>
      <w:r>
        <w:t xml:space="preserve">гана государственного контроля  по проведению проверки, назначенной распоряжением о проведении  внеплановой выездной проверки физического лица </w:t>
      </w:r>
      <w:r>
        <w:t>от</w:t>
      </w:r>
      <w:r>
        <w:t xml:space="preserve"> дата № 1417-01/17  в период   с дата по дата </w:t>
      </w:r>
    </w:p>
    <w:p w:rsidR="00A77B3E" w:rsidP="009031E7">
      <w:pPr>
        <w:ind w:firstLine="567"/>
        <w:jc w:val="both"/>
      </w:pPr>
      <w:r>
        <w:t xml:space="preserve">Уведомление о проведении проверки   было направлено в </w:t>
      </w:r>
      <w:r>
        <w:t xml:space="preserve">адрес регистрации и фактического проживания физического лица заказной корреспонденцией с уведомлением, которое получено </w:t>
      </w:r>
      <w:r>
        <w:t>фио</w:t>
      </w:r>
      <w:r>
        <w:t xml:space="preserve"> дата</w:t>
      </w:r>
      <w:r>
        <w:t xml:space="preserve"> В</w:t>
      </w:r>
      <w:r>
        <w:t xml:space="preserve"> связи с   отсутствием </w:t>
      </w:r>
      <w:r>
        <w:t>фио</w:t>
      </w:r>
      <w:r>
        <w:t xml:space="preserve"> либо его представителя дата с 10-00 до 17-00 по адресу: адрес, адрес, г. Феодосия, государственным </w:t>
      </w:r>
      <w:r>
        <w:t xml:space="preserve">инспектором был составлен протокол об административном правонарушении по ч. 1 ст. 19.4.1 </w:t>
      </w:r>
      <w:r>
        <w:t>КоАП</w:t>
      </w:r>
      <w:r>
        <w:t xml:space="preserve"> РФ.</w:t>
      </w:r>
    </w:p>
    <w:p w:rsidR="00A77B3E" w:rsidP="009031E7">
      <w:pPr>
        <w:ind w:firstLine="567"/>
        <w:jc w:val="both"/>
      </w:pPr>
      <w:r>
        <w:t>фио</w:t>
      </w:r>
      <w:r>
        <w:t xml:space="preserve"> в судебном заседании разъяснены права, ходатайств и отводов он не заявлял, вину признал, просил назначить минимальное наказание. Суд </w:t>
      </w:r>
      <w:r>
        <w:t>фио</w:t>
      </w:r>
      <w:r>
        <w:t xml:space="preserve"> пояснил, что о вр</w:t>
      </w:r>
      <w:r>
        <w:t>емени и месте проведения проверки знал, явится не смог потому что находился за пределами Республики Крым.</w:t>
      </w:r>
    </w:p>
    <w:p w:rsidR="00A77B3E" w:rsidP="009031E7">
      <w:pPr>
        <w:ind w:firstLine="567"/>
        <w:jc w:val="both"/>
      </w:pPr>
      <w:r>
        <w:t xml:space="preserve">Наличие события административного правонарушения, предусмотренного  ч. 1 ст. 19.4.1 </w:t>
      </w:r>
      <w:r>
        <w:t>КоАП</w:t>
      </w:r>
      <w:r>
        <w:t xml:space="preserve"> РФ и виновность  </w:t>
      </w:r>
      <w:r>
        <w:t>фио</w:t>
      </w:r>
      <w:r>
        <w:t xml:space="preserve"> в его совершении подтверждается следующи</w:t>
      </w:r>
      <w:r>
        <w:t xml:space="preserve">ми представленными по делу доказательствами: </w:t>
      </w:r>
    </w:p>
    <w:p w:rsidR="00A77B3E" w:rsidP="009031E7">
      <w:pPr>
        <w:ind w:firstLine="567"/>
        <w:jc w:val="both"/>
      </w:pPr>
      <w:r>
        <w:t xml:space="preserve">- протоколом об АП от дата с </w:t>
      </w:r>
      <w:r>
        <w:t>фототаблицей</w:t>
      </w:r>
      <w:r>
        <w:t xml:space="preserve"> к нему;</w:t>
      </w:r>
    </w:p>
    <w:p w:rsidR="00A77B3E" w:rsidP="009031E7">
      <w:pPr>
        <w:ind w:firstLine="567"/>
        <w:jc w:val="both"/>
      </w:pPr>
      <w:r>
        <w:t>- извещением о проведении проверки от дата;</w:t>
      </w:r>
    </w:p>
    <w:p w:rsidR="00A77B3E" w:rsidP="009031E7">
      <w:pPr>
        <w:ind w:firstLine="567"/>
        <w:jc w:val="both"/>
      </w:pPr>
      <w:r>
        <w:t>- распоряжением о проведении проверки № 1417-01/17 от дата;</w:t>
      </w:r>
    </w:p>
    <w:p w:rsidR="00A77B3E" w:rsidP="009031E7">
      <w:pPr>
        <w:ind w:firstLine="567"/>
        <w:jc w:val="both"/>
      </w:pPr>
      <w:r>
        <w:t xml:space="preserve">-актом о проведении проверки № 599 от дата </w:t>
      </w:r>
    </w:p>
    <w:p w:rsidR="00A77B3E" w:rsidP="009031E7">
      <w:pPr>
        <w:ind w:firstLine="567"/>
        <w:jc w:val="both"/>
      </w:pPr>
      <w:r>
        <w:t>Соб</w:t>
      </w:r>
      <w:r>
        <w:t>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9031E7">
      <w:pPr>
        <w:ind w:firstLine="567"/>
        <w:jc w:val="both"/>
      </w:pPr>
      <w:r>
        <w:t>В соответствии с ч. 4 ст. 71 Земельного код</w:t>
      </w:r>
      <w:r>
        <w:t xml:space="preserve">екса РФ при осуществлении государственного земельного надзора в отношении органов государственной власти, органов местного самоуправления, юридических лиц, индивидуальных предпринимателей, граждан применяются положения Федерального закона от дата N 294-ФЗ </w:t>
      </w:r>
      <w: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особенностей, установленных настоящим Кодексом.</w:t>
      </w:r>
    </w:p>
    <w:p w:rsidR="00A77B3E" w:rsidP="009031E7">
      <w:pPr>
        <w:ind w:firstLine="567"/>
        <w:jc w:val="both"/>
      </w:pPr>
      <w:r>
        <w:t>Согласно ч. 5 ст. 12 Федерального закона от дата N</w:t>
      </w:r>
      <w:r>
        <w:t xml:space="preserve"> 294-ФЗ) "О защите прав юридических лиц и индивидуальных предпринимателей при осуществлении государственного контроля </w:t>
      </w:r>
      <w:r>
        <w:t>(надзора) и муниципального контроля" руководитель, иное должностное лицо или уполномоченный представитель юридического лица, индивидуальны</w:t>
      </w:r>
      <w:r>
        <w:t>й предприниматель, его уполномоченный представитель обязаны предоставить должностным лицам органа государственного контроля (надзора), органа муниципального контроля, проводящим выездную проверку, возможность ознакомиться с документами, связанными</w:t>
      </w:r>
      <w:r>
        <w:t xml:space="preserve"> с целями</w:t>
      </w:r>
      <w:r>
        <w:t>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представител</w:t>
      </w:r>
      <w:r>
        <w:t>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помещения, к используемым юридическими лицами, индивидуальными предпринимателями оборудо</w:t>
      </w:r>
      <w:r>
        <w:t>ванию, подобным объектам, транспортным средствам и перевозимым ими грузам.</w:t>
      </w:r>
    </w:p>
    <w:p w:rsidR="00A77B3E" w:rsidP="009031E7">
      <w:pPr>
        <w:ind w:firstLine="567"/>
        <w:jc w:val="both"/>
      </w:pPr>
      <w:r>
        <w:t xml:space="preserve">Мировым судьёй установлено, что </w:t>
      </w:r>
      <w:r>
        <w:t>фио</w:t>
      </w:r>
      <w:r>
        <w:t>, извещенный надлежащим образом о  проведении дата внеплановой выездной проверки по адресу: адрес, адрес, г. Феодосия,  доступ проводящих выездную</w:t>
      </w:r>
      <w:r>
        <w:t xml:space="preserve"> проверку должностных лиц   на проверяемую территорию не обеспечил, как не обеспечил свою явку или явку представителя.</w:t>
      </w:r>
    </w:p>
    <w:p w:rsidR="00A77B3E" w:rsidP="009031E7">
      <w:pPr>
        <w:ind w:firstLine="567"/>
        <w:jc w:val="both"/>
      </w:pPr>
      <w:r>
        <w:t xml:space="preserve">С учетом изложенного, действия </w:t>
      </w:r>
      <w:r>
        <w:t>фио</w:t>
      </w:r>
      <w:r>
        <w:t xml:space="preserve"> подлежат квалификации по ч. 1 ст.19.4.1 </w:t>
      </w:r>
      <w:r>
        <w:t>КоАП</w:t>
      </w:r>
      <w:r>
        <w:t xml:space="preserve"> РФ -  воспрепятствование законной деятельности</w:t>
      </w:r>
      <w:r>
        <w:t xml:space="preserve">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</w:t>
      </w:r>
      <w:r>
        <w:t>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</w:t>
      </w:r>
      <w:r>
        <w:t>, предусмотренных частью 4 статьи 14.24, частью 9 статьи 15.29 и статьей 19.4.2 настоящего Кодекса.</w:t>
      </w:r>
    </w:p>
    <w:p w:rsidR="00A77B3E" w:rsidP="009031E7">
      <w:pPr>
        <w:ind w:firstLine="567"/>
        <w:jc w:val="both"/>
      </w:pPr>
      <w:r>
        <w:t xml:space="preserve">При назначении наказания суд учитывает характер совершенного правонарушения, личность лица, в отношении которого ведется производство по делу,   отсутствие отягчающих  вину обстоятельств, смягчающее обстоятельство – признание </w:t>
      </w:r>
      <w:r>
        <w:t>фио</w:t>
      </w:r>
      <w:r>
        <w:t xml:space="preserve"> вины. </w:t>
      </w:r>
    </w:p>
    <w:p w:rsidR="00A77B3E" w:rsidP="009031E7">
      <w:pPr>
        <w:ind w:firstLine="567"/>
        <w:jc w:val="both"/>
      </w:pPr>
      <w:r>
        <w:t>На основани</w:t>
      </w:r>
      <w:r>
        <w:t>и изложенного и руководствуясь ст. ст. 3.5, 4.1, ч. 1 ст. 19.4.1, 29.9, 29.10 Кодекса РФ об административных правонарушениях,</w:t>
      </w:r>
    </w:p>
    <w:p w:rsidR="00A77B3E" w:rsidP="009031E7">
      <w:pPr>
        <w:ind w:firstLine="567"/>
        <w:jc w:val="center"/>
      </w:pPr>
      <w:r>
        <w:t>П</w:t>
      </w:r>
      <w:r>
        <w:t xml:space="preserve"> О С Т А Н О В И Л :</w:t>
      </w:r>
    </w:p>
    <w:p w:rsidR="00A77B3E" w:rsidP="009031E7">
      <w:pPr>
        <w:ind w:firstLine="567"/>
        <w:jc w:val="both"/>
      </w:pPr>
      <w:r>
        <w:t xml:space="preserve">Гражданина </w:t>
      </w:r>
      <w:r>
        <w:t>фио</w:t>
      </w:r>
      <w:r>
        <w:t xml:space="preserve">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19.4.1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t xml:space="preserve">сумма. </w:t>
      </w:r>
    </w:p>
    <w:p w:rsidR="00A77B3E" w:rsidP="009031E7">
      <w:pPr>
        <w:ind w:firstLine="567"/>
        <w:jc w:val="both"/>
      </w:pPr>
      <w:r>
        <w:t xml:space="preserve"> Реквизиты для уплаты административного штрафа: УФК по Республике Крым (Министерство юстиции Республики Крым, л/с</w:t>
      </w:r>
      <w:r>
        <w:t xml:space="preserve">), </w:t>
      </w:r>
      <w:r>
        <w:t>ИНН</w:t>
      </w:r>
      <w:r>
        <w:t>:т</w:t>
      </w:r>
      <w:r>
        <w:t>елефон</w:t>
      </w:r>
      <w:r>
        <w:t xml:space="preserve">; </w:t>
      </w:r>
      <w:r>
        <w:t>КПП:телефон</w:t>
      </w:r>
      <w:r>
        <w:t xml:space="preserve">; Банк получателя: Отделение по Республике Крым Южного главного управления ЦБРФ; </w:t>
      </w:r>
      <w:r>
        <w:t>БИК:телефон</w:t>
      </w:r>
      <w:r>
        <w:t>; сч</w:t>
      </w:r>
      <w:r>
        <w:t>ет:</w:t>
      </w:r>
      <w:r>
        <w:t xml:space="preserve">; ОКТМО телефон, КБК телефон </w:t>
      </w:r>
      <w:r>
        <w:t>телефон</w:t>
      </w:r>
      <w:r>
        <w:t>.</w:t>
      </w:r>
    </w:p>
    <w:p w:rsidR="00A77B3E" w:rsidP="009031E7">
      <w:pPr>
        <w:ind w:firstLine="567"/>
        <w:jc w:val="both"/>
      </w:pPr>
      <w:r>
        <w:t xml:space="preserve">Неуплата штрафа в установленный срок влечёт ответственность по ст. 20.25 ч. 1 </w:t>
      </w:r>
      <w:r>
        <w:t>КоАП</w:t>
      </w:r>
      <w:r>
        <w:t xml:space="preserve"> РФ в виде штрафа в двойном размере, но не менее сумма, либо обязательные работы, либо административный арест.</w:t>
      </w:r>
    </w:p>
    <w:p w:rsidR="00A77B3E" w:rsidP="009031E7">
      <w:pPr>
        <w:ind w:firstLine="567"/>
        <w:jc w:val="both"/>
      </w:pPr>
      <w:r>
        <w:t>Д</w:t>
      </w:r>
      <w:r>
        <w:t>окумент, подтверждающий уплату штрафа, необходимо предоставить на судебный участок № 91 Феодосийского судебного района (городской округ Феодосия) Республики Крым.</w:t>
      </w:r>
    </w:p>
    <w:p w:rsidR="00A77B3E" w:rsidP="009031E7">
      <w:pPr>
        <w:ind w:firstLine="567"/>
        <w:jc w:val="both"/>
      </w:pPr>
      <w:r>
        <w:t>Постановление может быть обжаловано и опротестовано в течение 10 суток в Феодосийский</w:t>
      </w:r>
      <w:r>
        <w:t xml:space="preserve"> городской суд Республики Крым.</w:t>
      </w:r>
    </w:p>
    <w:p w:rsidR="00A77B3E" w:rsidP="009031E7">
      <w:pPr>
        <w:ind w:firstLine="567"/>
        <w:jc w:val="both"/>
      </w:pPr>
      <w:r>
        <w:t>Мировой судья</w:t>
      </w:r>
      <w:r>
        <w:tab/>
      </w:r>
      <w:r>
        <w:tab/>
        <w:t xml:space="preserve">                    /подпись/                                Н.В. Воробьёва</w:t>
      </w:r>
    </w:p>
    <w:p w:rsidR="00A77B3E" w:rsidP="009031E7">
      <w:pPr>
        <w:ind w:firstLine="567"/>
        <w:jc w:val="both"/>
      </w:pPr>
    </w:p>
    <w:sectPr w:rsidSect="009031E7">
      <w:pgSz w:w="12240" w:h="15840"/>
      <w:pgMar w:top="426" w:right="1183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282"/>
    <w:rsid w:val="00122282"/>
    <w:rsid w:val="009031E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22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