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27DCD">
      <w:pPr>
        <w:ind w:left="-709" w:firstLine="567"/>
        <w:jc w:val="right"/>
      </w:pPr>
      <w:r>
        <w:t>УИД 91ms0087-01-2019-001389-32</w:t>
      </w:r>
      <w:r w:rsidR="00227DCD">
        <w:t xml:space="preserve"> </w:t>
      </w:r>
    </w:p>
    <w:p w:rsidR="00A77B3E" w:rsidP="00227DCD">
      <w:pPr>
        <w:ind w:left="-709" w:firstLine="567"/>
        <w:jc w:val="right"/>
      </w:pPr>
      <w:r>
        <w:t>Дело № 5-91-452 /2019</w:t>
      </w:r>
      <w:r>
        <w:tab/>
      </w:r>
      <w:r w:rsidR="00227DCD">
        <w:t xml:space="preserve"> </w:t>
      </w:r>
    </w:p>
    <w:p w:rsidR="00A77B3E" w:rsidP="00227DCD">
      <w:pPr>
        <w:ind w:left="-709" w:firstLine="567"/>
        <w:jc w:val="both"/>
      </w:pPr>
    </w:p>
    <w:p w:rsidR="00A77B3E" w:rsidP="00227DCD">
      <w:pPr>
        <w:ind w:left="-709" w:firstLine="567"/>
        <w:jc w:val="center"/>
      </w:pPr>
      <w:r>
        <w:t>П О С Т А Н О В Л Е Н И Е</w:t>
      </w:r>
    </w:p>
    <w:p w:rsidR="00A77B3E" w:rsidP="00227DCD">
      <w:pPr>
        <w:ind w:left="-709" w:firstLine="567"/>
        <w:jc w:val="both"/>
      </w:pPr>
    </w:p>
    <w:p w:rsidR="00A77B3E" w:rsidP="00227DCD">
      <w:pPr>
        <w:ind w:left="-709" w:firstLine="567"/>
        <w:jc w:val="both"/>
      </w:pPr>
      <w:r>
        <w:t>город Феодосия, Республика Крым</w:t>
      </w:r>
      <w:r>
        <w:tab/>
      </w:r>
      <w:r>
        <w:tab/>
      </w:r>
      <w:r w:rsidR="00227DCD">
        <w:t xml:space="preserve"> </w:t>
      </w:r>
      <w:r w:rsidR="00227DCD">
        <w:tab/>
      </w:r>
      <w:r>
        <w:t>21 октября 2019</w:t>
      </w:r>
      <w:r w:rsidR="00227DCD">
        <w:t xml:space="preserve"> </w:t>
      </w:r>
      <w:r>
        <w:t>года</w:t>
      </w:r>
    </w:p>
    <w:p w:rsidR="00A77B3E" w:rsidP="00227DCD">
      <w:pPr>
        <w:ind w:left="-709" w:firstLine="567"/>
        <w:jc w:val="both"/>
      </w:pPr>
    </w:p>
    <w:p w:rsidR="00A77B3E" w:rsidP="00227DCD">
      <w:pPr>
        <w:ind w:left="-709" w:firstLine="567"/>
        <w:jc w:val="both"/>
      </w:pPr>
      <w:r>
        <w:t xml:space="preserve"> </w:t>
      </w:r>
      <w:r w:rsidR="006D461F">
        <w:t>Мировой судья судебного участка № 91 Феодосийского судебного района (городской округ Феодосия) Республики Крым Воробьёва Н.В.,</w:t>
      </w:r>
      <w:r>
        <w:t xml:space="preserve"> </w:t>
      </w:r>
      <w:r w:rsidR="006D461F">
        <w:t xml:space="preserve">рассмотрев в открытом судебном заседании дело об административном правонарушении по </w:t>
      </w:r>
      <w:r w:rsidR="006D461F">
        <w:t>ч</w:t>
      </w:r>
      <w:r w:rsidR="006D461F">
        <w:t xml:space="preserve">. 5 ст. 12.15 </w:t>
      </w:r>
      <w:r w:rsidR="006D461F">
        <w:t>КоАП</w:t>
      </w:r>
      <w:r w:rsidR="006D461F">
        <w:t xml:space="preserve"> РФ</w:t>
      </w:r>
      <w:r>
        <w:t xml:space="preserve"> </w:t>
      </w:r>
      <w:r w:rsidR="006D461F">
        <w:t>в отнош</w:t>
      </w:r>
      <w:r w:rsidR="006D461F">
        <w:t>ении:</w:t>
      </w:r>
    </w:p>
    <w:p w:rsidR="00A77B3E" w:rsidP="00227DCD">
      <w:pPr>
        <w:ind w:left="-709" w:firstLine="567"/>
        <w:jc w:val="both"/>
      </w:pPr>
      <w:r>
        <w:t xml:space="preserve"> </w:t>
      </w:r>
      <w:r w:rsidR="006D461F">
        <w:t>фио</w:t>
      </w:r>
      <w:r w:rsidR="006D461F">
        <w:t xml:space="preserve"> </w:t>
      </w:r>
      <w:r w:rsidR="006D461F">
        <w:t>фио</w:t>
      </w:r>
      <w:r w:rsidR="006D461F">
        <w:t>, паспортные данные,</w:t>
      </w:r>
      <w:r>
        <w:t xml:space="preserve"> </w:t>
      </w:r>
      <w:r w:rsidR="006D461F">
        <w:t>проживающего</w:t>
      </w:r>
      <w:r w:rsidR="006D461F">
        <w:t xml:space="preserve"> по адресу: адрес, адрес,</w:t>
      </w:r>
      <w:r>
        <w:t xml:space="preserve"> </w:t>
      </w:r>
    </w:p>
    <w:p w:rsidR="00A77B3E" w:rsidP="00227DCD">
      <w:pPr>
        <w:ind w:left="-709" w:firstLine="567"/>
        <w:jc w:val="center"/>
      </w:pPr>
      <w:r>
        <w:t>УСТАНОВИЛ:</w:t>
      </w:r>
    </w:p>
    <w:p w:rsidR="00A77B3E" w:rsidP="00227DCD">
      <w:pPr>
        <w:ind w:left="-709" w:firstLine="567"/>
        <w:jc w:val="both"/>
      </w:pPr>
      <w:r>
        <w:t xml:space="preserve"> </w:t>
      </w:r>
      <w:r w:rsidR="006D461F">
        <w:t xml:space="preserve">В отношении </w:t>
      </w:r>
      <w:r w:rsidR="006D461F">
        <w:t>фио</w:t>
      </w:r>
      <w:r w:rsidR="006D461F">
        <w:t xml:space="preserve"> составлен протокол об </w:t>
      </w:r>
      <w:r>
        <w:t>/изъято/</w:t>
      </w:r>
      <w:r w:rsidR="006D461F">
        <w:t xml:space="preserve"> от дата согласно которому</w:t>
      </w:r>
      <w:r>
        <w:t xml:space="preserve"> </w:t>
      </w:r>
      <w:r w:rsidR="006D461F">
        <w:t xml:space="preserve">дата </w:t>
      </w:r>
      <w:r w:rsidR="006D461F">
        <w:t>в</w:t>
      </w:r>
      <w:r w:rsidR="006D461F">
        <w:t xml:space="preserve"> время на</w:t>
      </w:r>
      <w:r>
        <w:t xml:space="preserve"> </w:t>
      </w:r>
      <w:r w:rsidR="006D461F">
        <w:t>автодороге Таврида, на 71 км. + 600 м в районе адрес, г</w:t>
      </w:r>
      <w:r w:rsidR="006D461F">
        <w:t>. Феодосия, управляя</w:t>
      </w:r>
      <w:r>
        <w:t xml:space="preserve"> </w:t>
      </w:r>
      <w:r w:rsidR="006D461F">
        <w:t xml:space="preserve">автомобилем марка автомобиля, государственный регистрационный знак </w:t>
      </w:r>
      <w:r>
        <w:t>/изъято/</w:t>
      </w:r>
      <w:r w:rsidR="006D461F">
        <w:t>, в нарушение</w:t>
      </w:r>
      <w:r>
        <w:t xml:space="preserve"> </w:t>
      </w:r>
      <w:r w:rsidR="006D461F">
        <w:t>п. 9.1.1 ПДД РФ</w:t>
      </w:r>
      <w:r>
        <w:t xml:space="preserve"> </w:t>
      </w:r>
      <w:r w:rsidR="006D461F">
        <w:t>выехал на полосу, предназначенную для встречного движения,</w:t>
      </w:r>
      <w:r>
        <w:t xml:space="preserve"> </w:t>
      </w:r>
      <w:r w:rsidR="006D461F">
        <w:t>через сплошную линию дорожной разметки 1.1., если действия сов</w:t>
      </w:r>
      <w:r w:rsidR="006D461F">
        <w:t>ершены повторно.</w:t>
      </w:r>
      <w:r>
        <w:t xml:space="preserve"> </w:t>
      </w:r>
    </w:p>
    <w:p w:rsidR="00A77B3E" w:rsidP="00227DCD">
      <w:pPr>
        <w:ind w:left="-709" w:firstLine="567"/>
        <w:jc w:val="both"/>
      </w:pPr>
      <w:r>
        <w:t xml:space="preserve"> </w:t>
      </w:r>
      <w:r w:rsidR="006D461F">
        <w:t>фио</w:t>
      </w:r>
      <w:r w:rsidR="006D461F">
        <w:t xml:space="preserve"> в судебное заседание не явился, </w:t>
      </w:r>
      <w:r w:rsidR="006D461F">
        <w:t>уведомлен</w:t>
      </w:r>
      <w:r w:rsidR="006D461F">
        <w:t xml:space="preserve"> надлежащим образом, просил рассмотреть дело в его отсутствие и прекратить производство по делу. В судебном заседании дата</w:t>
      </w:r>
      <w:r>
        <w:t xml:space="preserve"> </w:t>
      </w:r>
      <w:r w:rsidR="006D461F">
        <w:t>фио</w:t>
      </w:r>
      <w:r w:rsidR="006D461F">
        <w:t xml:space="preserve"> вину не признал, суду пояснил, что приступил к обгону вп</w:t>
      </w:r>
      <w:r w:rsidR="006D461F">
        <w:t>ереди едущего транспортного средства после того как закончилось действие сплошной линии дорожной разметки, на видеозаписи приобщенной к материалам дела он свой автомобиль не увидел.</w:t>
      </w:r>
    </w:p>
    <w:p w:rsidR="00A77B3E" w:rsidP="00227DCD">
      <w:pPr>
        <w:ind w:left="-709" w:firstLine="567"/>
        <w:jc w:val="both"/>
      </w:pPr>
      <w:r>
        <w:t xml:space="preserve"> </w:t>
      </w:r>
      <w:r w:rsidR="006D461F">
        <w:t xml:space="preserve">Мировой судья, исследовав материалы дела, приходит к следующему </w:t>
      </w:r>
      <w:r w:rsidR="006D461F">
        <w:t xml:space="preserve">выводу. </w:t>
      </w:r>
    </w:p>
    <w:p w:rsidR="00A77B3E" w:rsidP="00227DCD">
      <w:pPr>
        <w:ind w:left="-709" w:firstLine="567"/>
        <w:jc w:val="both"/>
      </w:pPr>
      <w:r>
        <w:t xml:space="preserve"> </w:t>
      </w:r>
      <w:r w:rsidR="006D461F">
        <w:t xml:space="preserve">Ответственность по ст. 12.15 ч. 5 </w:t>
      </w:r>
      <w:r w:rsidR="006D461F">
        <w:t>КоАП</w:t>
      </w:r>
      <w:r w:rsidR="006D461F">
        <w:t xml:space="preserve"> РФ наступает в случае</w:t>
      </w:r>
      <w:r>
        <w:t xml:space="preserve"> </w:t>
      </w:r>
      <w:r w:rsidR="006D461F">
        <w:t>выезда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</w:t>
      </w:r>
      <w:r w:rsidR="006D461F">
        <w:t xml:space="preserve">смотренных частью 3 настоящей статьи, </w:t>
      </w:r>
      <w:r w:rsidR="006D461F">
        <w:tab/>
        <w:t>если действия совершены повторно.</w:t>
      </w:r>
      <w:r>
        <w:t xml:space="preserve"> </w:t>
      </w:r>
    </w:p>
    <w:p w:rsidR="00A77B3E" w:rsidP="00227DCD">
      <w:pPr>
        <w:ind w:left="-709" w:firstLine="567"/>
        <w:jc w:val="both"/>
      </w:pPr>
      <w:r>
        <w:t xml:space="preserve"> </w:t>
      </w:r>
      <w:r w:rsidR="006D461F">
        <w:t>Как то предусмотрено п. 8 Постановления Пленума Верховного Суда РФ от дата N 18</w:t>
      </w:r>
      <w:r>
        <w:t xml:space="preserve"> </w:t>
      </w:r>
      <w:r w:rsidR="006D461F">
        <w:t>"О некоторых вопросах, возникающих у судов при применении Особенной части Кодекса Российск</w:t>
      </w:r>
      <w:r w:rsidR="006D461F">
        <w:t xml:space="preserve">ой Федерации об административных правонарушениях", по части 4 статьи 12.15 </w:t>
      </w:r>
      <w:r w:rsidR="006D461F">
        <w:t>КоАП</w:t>
      </w:r>
      <w:r w:rsidR="006D461F">
        <w:t xml:space="preserve">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</w:t>
      </w:r>
      <w:r w:rsidR="006D461F">
        <w:t>го движения, либо</w:t>
      </w:r>
      <w:r w:rsidR="006D461F">
        <w:t xml:space="preserve"> на трамвайные пути встречного направления, за исключением случаев, предусмотренных частью 3 данной статьи.</w:t>
      </w:r>
      <w:r>
        <w:t xml:space="preserve"> </w:t>
      </w:r>
      <w:r w:rsidR="006D461F">
        <w:t>Непосредственно такие требования установлены в следующих случаях: а) на дорогах с двусторонним движением, имеющих четыре или более</w:t>
      </w:r>
      <w:r w:rsidR="006D461F">
        <w:t xml:space="preserve"> полосы, запрещается выезжать для обгона или объезда на полосу, предназначенную для встречного движения (пункт 9.2 ПДД). При этом нарушение данного требования, связанное с объездом препятствия, следует квалифицировать по части 3 статьи 12.15 </w:t>
      </w:r>
      <w:r w:rsidR="006D461F">
        <w:t>КоАП</w:t>
      </w:r>
      <w:r w:rsidR="006D461F">
        <w:t xml:space="preserve"> </w:t>
      </w:r>
      <w:r w:rsidR="006D461F">
        <w:t>РФ;б</w:t>
      </w:r>
      <w:r w:rsidR="006D461F">
        <w:t xml:space="preserve">) на </w:t>
      </w:r>
      <w:r w:rsidR="006D461F">
        <w:t>дорогах с двусторонним движением, имеющих три полосы, обозначенные разметкой, средняя из которых используется для движения в обоих направлениях, запрещается выезжать на крайнюю левую полосу, предназначенную для встречного движения (пункт 9.3 ПДД);в) запрещ</w:t>
      </w:r>
      <w:r w:rsidR="006D461F">
        <w:t>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 при наличии на них пешеходов; на железнодорожных переездах и ближе чем за сто метров перед ними; на мост</w:t>
      </w:r>
      <w:r w:rsidR="006D461F">
        <w:t>ах, путепроводах, эстакадах и под ними, а также в тоннелях; в конце подъема, на опасных поворотах и на других участках с ограниченной видимостью (пункт 11.4 ПДД);г) запрещается объезжать с выездом на полосу встречного движения стоящие перед железнодорожным</w:t>
      </w:r>
      <w:r w:rsidR="006D461F">
        <w:t xml:space="preserve"> переездом транспортные средства (абзац восьмой пункта 15.3 ПДД);</w:t>
      </w:r>
      <w:r w:rsidR="006D461F">
        <w:t>д</w:t>
      </w:r>
      <w:r w:rsidR="006D461F">
        <w:t>) запрещается выезжать на трамвайные пути встречного направления. Однако разрешается движение по трамвайным путям попутного направления, расположенным слева на одном уровне с проезжей частью</w:t>
      </w:r>
      <w:r w:rsidR="006D461F">
        <w:t xml:space="preserve">, когда заняты все полосы данного направления, а также при объезде, повороте налево или развороте с учетом пункта 8.5 ПДД, если при этом не создаются помехи трамваю (пункт 9.6 ПДД);е) поворот должен осуществляться </w:t>
      </w:r>
      <w:r w:rsidR="006D461F">
        <w:t>таким образом, чтобы при выезде с пересече</w:t>
      </w:r>
      <w:r w:rsidR="006D461F">
        <w:t>ния проезжих частей транспортное средство не оказалось на стороне встречного движения (пункт 8.6 ПДД).</w:t>
      </w:r>
    </w:p>
    <w:p w:rsidR="00A77B3E" w:rsidP="00227DCD">
      <w:pPr>
        <w:ind w:left="-709" w:firstLine="567"/>
        <w:jc w:val="both"/>
      </w:pPr>
      <w:r>
        <w:t xml:space="preserve"> </w:t>
      </w:r>
      <w:r w:rsidR="006D461F">
        <w:t>Движение по дороге с двусторонним движением в нарушение требований дорожных знаков 3.20 "Обгон запрещен", 3.22 "Обгон грузовым автомобилям запре</w:t>
      </w:r>
      <w:r w:rsidR="006D461F">
        <w:t>щен", 5.11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</w:t>
      </w:r>
      <w:r w:rsidR="006D461F">
        <w:t>, 1.3, 1.11 (разделяющих транспортные потоки противоположных направлений</w:t>
      </w:r>
      <w:r w:rsidR="006D461F">
        <w:t xml:space="preserve">) также образует объективную сторону состава административного правонарушения, предусмотренного частью 4 статьи 12.15 </w:t>
      </w:r>
      <w:r w:rsidR="006D461F">
        <w:t>КоАП</w:t>
      </w:r>
      <w:r w:rsidR="006D461F">
        <w:t xml:space="preserve"> РФ.</w:t>
      </w:r>
    </w:p>
    <w:p w:rsidR="00A77B3E" w:rsidP="00227DCD">
      <w:pPr>
        <w:ind w:left="-709" w:firstLine="567"/>
        <w:jc w:val="both"/>
      </w:pPr>
      <w:r>
        <w:t xml:space="preserve"> </w:t>
      </w:r>
      <w:r w:rsidR="006D461F">
        <w:t xml:space="preserve">Как пояснял в предыдущем судебном заседании </w:t>
      </w:r>
      <w:r w:rsidR="006D461F">
        <w:t>фио</w:t>
      </w:r>
      <w:r w:rsidR="006D461F">
        <w:t>,</w:t>
      </w:r>
      <w:r>
        <w:t xml:space="preserve"> </w:t>
      </w:r>
      <w:r w:rsidR="006D461F">
        <w:t>он совершил обгон в зоне действия прерывистой линии горизонтальной дорожной разметки, о</w:t>
      </w:r>
      <w:r>
        <w:t xml:space="preserve"> </w:t>
      </w:r>
      <w:r w:rsidR="006D461F">
        <w:t>чем</w:t>
      </w:r>
      <w:r>
        <w:t xml:space="preserve"> </w:t>
      </w:r>
      <w:r w:rsidR="006D461F">
        <w:t>сразу уведомил сотрудника ДПС и указал о не согласии с вменяемым административным правонарушением в</w:t>
      </w:r>
      <w:r>
        <w:t xml:space="preserve"> </w:t>
      </w:r>
      <w:r w:rsidR="006D461F">
        <w:t>в</w:t>
      </w:r>
      <w:r w:rsidR="006D461F">
        <w:t xml:space="preserve"> протоколе об АП. </w:t>
      </w:r>
    </w:p>
    <w:p w:rsidR="00A77B3E" w:rsidP="00227DCD">
      <w:pPr>
        <w:ind w:left="-709" w:firstLine="567"/>
        <w:jc w:val="both"/>
      </w:pPr>
      <w:r>
        <w:t xml:space="preserve"> </w:t>
      </w:r>
      <w:r w:rsidR="006D461F">
        <w:t>Мировым судьёй</w:t>
      </w:r>
      <w:r>
        <w:t xml:space="preserve"> </w:t>
      </w:r>
      <w:r w:rsidR="006D461F">
        <w:t xml:space="preserve">в </w:t>
      </w:r>
      <w:r w:rsidR="006D461F">
        <w:t>ходе судебного разбирательства изучена</w:t>
      </w:r>
      <w:r>
        <w:t xml:space="preserve"> </w:t>
      </w:r>
      <w:r w:rsidR="006D461F">
        <w:t xml:space="preserve">видеозапись, приобщенная к протоколу № 069400 </w:t>
      </w:r>
      <w:r w:rsidR="006D461F">
        <w:t>от</w:t>
      </w:r>
      <w:r w:rsidR="006D461F">
        <w:t xml:space="preserve"> дата (л.д. 7). </w:t>
      </w:r>
    </w:p>
    <w:p w:rsidR="00A77B3E" w:rsidP="00227DCD">
      <w:pPr>
        <w:ind w:left="-709" w:firstLine="567"/>
        <w:jc w:val="both"/>
      </w:pPr>
      <w:r>
        <w:tab/>
        <w:t xml:space="preserve">Судом установлено, что </w:t>
      </w:r>
      <w:r>
        <w:t>фио</w:t>
      </w:r>
      <w:r w:rsidR="00227DCD">
        <w:t xml:space="preserve"> </w:t>
      </w:r>
      <w:r>
        <w:t>во время обгона управлял</w:t>
      </w:r>
      <w:r w:rsidR="00227DCD">
        <w:t xml:space="preserve"> </w:t>
      </w:r>
      <w:r>
        <w:t xml:space="preserve">автомобилем марки </w:t>
      </w:r>
      <w:r>
        <w:t>фио</w:t>
      </w:r>
      <w:r>
        <w:t xml:space="preserve"> модель ..., государственный регистрационный знак ..., серо – бежевого цве</w:t>
      </w:r>
      <w:r>
        <w:t>та, при этом на видеозаписи зафиксирован момент обгона</w:t>
      </w:r>
      <w:r w:rsidR="00227DCD">
        <w:t xml:space="preserve"> </w:t>
      </w:r>
      <w:r>
        <w:t xml:space="preserve">в зоне действия дорожной разметки 1.1 ПДД </w:t>
      </w:r>
      <w:r>
        <w:t>РФ</w:t>
      </w:r>
      <w:r>
        <w:t xml:space="preserve"> не установленным лицом, который</w:t>
      </w:r>
      <w:r w:rsidR="00227DCD">
        <w:t xml:space="preserve"> </w:t>
      </w:r>
      <w:r>
        <w:t xml:space="preserve">управлял автомобилем марки </w:t>
      </w:r>
      <w:r>
        <w:t>Фольцваген</w:t>
      </w:r>
      <w:r>
        <w:t xml:space="preserve"> черного цвета.</w:t>
      </w:r>
      <w:r w:rsidR="00227DCD">
        <w:t xml:space="preserve"> </w:t>
      </w:r>
    </w:p>
    <w:p w:rsidR="00A77B3E" w:rsidP="00227DCD">
      <w:pPr>
        <w:ind w:left="-709" w:firstLine="567"/>
        <w:jc w:val="both"/>
      </w:pPr>
      <w:r>
        <w:t xml:space="preserve"> Из ответа и.о. начальника ГИБДД ОМВД России по г. Феодосии </w:t>
      </w:r>
      <w:r>
        <w:t>от</w:t>
      </w:r>
      <w:r>
        <w:t xml:space="preserve"> </w:t>
      </w:r>
      <w:r>
        <w:t>дата</w:t>
      </w:r>
      <w:r>
        <w:t xml:space="preserve"> следует, что в результате технического сбоя предоставить суду видеозапись, на которой зафиксирован момент обгона</w:t>
      </w:r>
      <w:r w:rsidR="00227DCD">
        <w:t xml:space="preserve"> </w:t>
      </w:r>
      <w:r>
        <w:t>транспортного средства</w:t>
      </w:r>
      <w:r w:rsidR="00227DCD">
        <w:t xml:space="preserve"> </w:t>
      </w:r>
      <w:r>
        <w:t>в зоне действия дорожной разметки 1.1 ПДД РФ непосредственно</w:t>
      </w:r>
      <w:r w:rsidR="00227DCD">
        <w:t xml:space="preserve"> </w:t>
      </w:r>
      <w:r>
        <w:t>фио</w:t>
      </w:r>
      <w:r>
        <w:t xml:space="preserve">, не предоставляется возможным. </w:t>
      </w:r>
    </w:p>
    <w:p w:rsidR="00A77B3E" w:rsidP="00227DCD">
      <w:pPr>
        <w:ind w:left="-709" w:firstLine="567"/>
        <w:jc w:val="both"/>
      </w:pPr>
      <w:r>
        <w:t xml:space="preserve"> Иных допустимых </w:t>
      </w:r>
      <w:r>
        <w:t xml:space="preserve">и относимых доказательств вины </w:t>
      </w:r>
      <w:r>
        <w:t>фио</w:t>
      </w:r>
      <w:r w:rsidR="00227DCD">
        <w:t xml:space="preserve"> </w:t>
      </w:r>
      <w:r>
        <w:t xml:space="preserve">суду представлено не было. </w:t>
      </w:r>
    </w:p>
    <w:p w:rsidR="00A77B3E" w:rsidP="00227DCD">
      <w:pPr>
        <w:ind w:left="-709" w:firstLine="567"/>
        <w:jc w:val="both"/>
      </w:pPr>
      <w:r>
        <w:t xml:space="preserve"> </w:t>
      </w:r>
      <w:r w:rsidR="006D461F">
        <w:t xml:space="preserve">В соответствии с </w:t>
      </w:r>
      <w:r w:rsidR="006D461F">
        <w:t>ч</w:t>
      </w:r>
      <w:r w:rsidR="006D461F">
        <w:t xml:space="preserve">.ч. 2, 4 ст. 1.5 </w:t>
      </w:r>
      <w:r w:rsidR="006D461F">
        <w:t>КоАП</w:t>
      </w:r>
      <w:r w:rsidR="006D461F">
        <w:t xml:space="preserve"> РФ, лицо, в отношении которого ведется производство по делу об административном правонарушении, считается невиновным, пока его вина не будет </w:t>
      </w:r>
      <w:r w:rsidR="006D461F">
        <w:t>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A77B3E" w:rsidP="00227DCD">
      <w:pPr>
        <w:ind w:left="-709" w:firstLine="567"/>
        <w:jc w:val="both"/>
      </w:pPr>
      <w:r>
        <w:t xml:space="preserve"> </w:t>
      </w:r>
      <w:r w:rsidR="006D461F">
        <w:t>Неустранимые сомнения в виновности лица, привлекаемого к административной ответс</w:t>
      </w:r>
      <w:r w:rsidR="006D461F">
        <w:t>твенности, толкуются в пользу этого лица.</w:t>
      </w:r>
    </w:p>
    <w:p w:rsidR="00A77B3E" w:rsidP="00227DCD">
      <w:pPr>
        <w:ind w:left="-709" w:firstLine="567"/>
        <w:jc w:val="both"/>
      </w:pPr>
      <w:r>
        <w:t xml:space="preserve"> </w:t>
      </w:r>
      <w:r w:rsidR="006D461F">
        <w:t xml:space="preserve">Таким образом, в действиях </w:t>
      </w:r>
      <w:r w:rsidR="006D461F">
        <w:t>фио</w:t>
      </w:r>
      <w:r w:rsidR="006D461F">
        <w:t xml:space="preserve"> отсутствует состав административного правонарушения, предусмотренного</w:t>
      </w:r>
      <w:r>
        <w:t xml:space="preserve"> </w:t>
      </w:r>
      <w:r w:rsidR="006D461F">
        <w:t xml:space="preserve">ст. 12.15 ч. 5 </w:t>
      </w:r>
      <w:r w:rsidR="006D461F">
        <w:t>КоАП</w:t>
      </w:r>
      <w:r w:rsidR="006D461F">
        <w:t xml:space="preserve"> РФ -</w:t>
      </w:r>
      <w:r>
        <w:t xml:space="preserve"> </w:t>
      </w:r>
      <w:r w:rsidR="006D461F">
        <w:t>выезд</w:t>
      </w:r>
      <w:r>
        <w:t xml:space="preserve"> </w:t>
      </w:r>
      <w:r w:rsidR="006D461F">
        <w:t>в нарушение Правил дорожного движения на полосу, предназначенную дл</w:t>
      </w:r>
      <w:r w:rsidR="006D461F">
        <w:t xml:space="preserve">я встречного движения, либо на трамвайные пути встречного направления, за исключением случаев, предусмотренных частью 3 настоящей статьи, если действия совершены повторно. </w:t>
      </w:r>
      <w:r w:rsidR="006D461F">
        <w:tab/>
      </w:r>
    </w:p>
    <w:p w:rsidR="00A77B3E" w:rsidP="00227DCD">
      <w:pPr>
        <w:ind w:left="-709" w:firstLine="567"/>
        <w:jc w:val="both"/>
      </w:pPr>
      <w:r>
        <w:t xml:space="preserve"> </w:t>
      </w:r>
      <w:r w:rsidR="006D461F">
        <w:t xml:space="preserve">Согласно п. 2 ч. 1 ст. 24.5 </w:t>
      </w:r>
      <w:r w:rsidR="006D461F">
        <w:t>КоАП</w:t>
      </w:r>
      <w:r w:rsidR="006D461F">
        <w:t xml:space="preserve"> РФ, производство по делу об администр</w:t>
      </w:r>
      <w:r w:rsidR="006D461F">
        <w:t xml:space="preserve">ативном правонарушении не может быть начато, а начатое производство подлежит прекращению, в связи с отсутствием состава административного правонарушения. </w:t>
      </w:r>
    </w:p>
    <w:p w:rsidR="00A77B3E" w:rsidP="00227DCD">
      <w:pPr>
        <w:ind w:left="-709" w:firstLine="567"/>
        <w:jc w:val="both"/>
      </w:pPr>
      <w:r>
        <w:t xml:space="preserve"> </w:t>
      </w:r>
      <w:r w:rsidR="006D461F">
        <w:t xml:space="preserve">В соответствии с </w:t>
      </w:r>
      <w:r w:rsidR="006D461F">
        <w:t>ч</w:t>
      </w:r>
      <w:r w:rsidR="006D461F">
        <w:t xml:space="preserve">. 1 ст. 29.9 </w:t>
      </w:r>
      <w:r w:rsidR="006D461F">
        <w:t>КоАП</w:t>
      </w:r>
      <w:r w:rsidR="006D461F">
        <w:t xml:space="preserve"> РФ по результатам рассмотрения дела об административном правонарушении выносится постановление о прекращении производства по делу об административном правонарушении, в случае наличия хотя бы одного из обстоя</w:t>
      </w:r>
      <w:r w:rsidR="006D461F">
        <w:t xml:space="preserve">тельств, предусмотренных ст. 24.5 </w:t>
      </w:r>
      <w:r w:rsidR="006D461F">
        <w:t>КоАП</w:t>
      </w:r>
      <w:r w:rsidR="006D461F">
        <w:t xml:space="preserve"> РФ. </w:t>
      </w:r>
    </w:p>
    <w:p w:rsidR="00A77B3E" w:rsidP="00227DCD">
      <w:pPr>
        <w:ind w:left="-709" w:firstLine="567"/>
        <w:jc w:val="both"/>
      </w:pPr>
      <w:r>
        <w:t>При таких обстоятельствах производство по делу подлежит прекращению.</w:t>
      </w:r>
    </w:p>
    <w:p w:rsidR="00A77B3E" w:rsidP="00227DCD">
      <w:pPr>
        <w:ind w:left="-709" w:firstLine="567"/>
        <w:jc w:val="both"/>
      </w:pPr>
      <w:r>
        <w:t>Руководствуясь ст.ст. 24.5,</w:t>
      </w:r>
      <w:r w:rsidR="00227DCD">
        <w:t xml:space="preserve"> </w:t>
      </w:r>
      <w:r>
        <w:t>ст. 12.15 ч. 5,</w:t>
      </w:r>
      <w:r w:rsidR="00227DCD">
        <w:t xml:space="preserve"> </w:t>
      </w:r>
      <w:r>
        <w:t xml:space="preserve">29.9, 29.10, 29.11 </w:t>
      </w:r>
      <w:r>
        <w:t>КоАП</w:t>
      </w:r>
      <w:r>
        <w:t xml:space="preserve"> РФ,-</w:t>
      </w:r>
    </w:p>
    <w:p w:rsidR="00A77B3E" w:rsidP="00227DCD">
      <w:pPr>
        <w:ind w:left="-709" w:firstLine="567"/>
        <w:jc w:val="center"/>
      </w:pPr>
      <w:r>
        <w:t>ПОСТАНОВИЛ:</w:t>
      </w:r>
    </w:p>
    <w:p w:rsidR="00A77B3E" w:rsidP="00227DCD">
      <w:pPr>
        <w:ind w:left="-709" w:firstLine="567"/>
        <w:jc w:val="both"/>
      </w:pPr>
      <w:r>
        <w:t xml:space="preserve"> </w:t>
      </w:r>
      <w:r w:rsidR="006D461F">
        <w:t xml:space="preserve">Производство по делу в отношении </w:t>
      </w:r>
      <w:r w:rsidR="006D461F">
        <w:t>фио</w:t>
      </w:r>
      <w:r w:rsidR="006D461F">
        <w:t xml:space="preserve"> </w:t>
      </w:r>
      <w:r w:rsidR="006D461F">
        <w:t>фио</w:t>
      </w:r>
      <w:r w:rsidR="006D461F">
        <w:t xml:space="preserve"> по</w:t>
      </w:r>
      <w:r>
        <w:t xml:space="preserve"> </w:t>
      </w:r>
      <w:r w:rsidR="006D461F">
        <w:t xml:space="preserve">ст. 12.15 ч. 5 </w:t>
      </w:r>
      <w:r w:rsidR="006D461F">
        <w:t>КоАП</w:t>
      </w:r>
      <w:r w:rsidR="006D461F">
        <w:t xml:space="preserve"> РФ прекратить на основании п. 2 ч. 1 ст. 24.5 </w:t>
      </w:r>
      <w:r w:rsidR="006D461F">
        <w:t>КоАП</w:t>
      </w:r>
      <w:r w:rsidR="006D461F">
        <w:t xml:space="preserve"> РФ в связи с отсутствием в его действиях состава административного правонарушения.</w:t>
      </w:r>
    </w:p>
    <w:p w:rsidR="00A77B3E" w:rsidP="00227DCD">
      <w:pPr>
        <w:ind w:left="-709" w:firstLine="567"/>
        <w:jc w:val="both"/>
      </w:pPr>
      <w:r>
        <w:t xml:space="preserve"> </w:t>
      </w:r>
      <w:r w:rsidR="006D461F">
        <w:t>Постановление может быть обжаловано в течение 10 суток со дня вручения или получен</w:t>
      </w:r>
      <w:r w:rsidR="006D461F">
        <w:t>ия его копии</w:t>
      </w:r>
      <w:r>
        <w:t xml:space="preserve"> </w:t>
      </w:r>
      <w:r w:rsidR="006D461F">
        <w:t>в Феодосийский городской суд Республики Крым.</w:t>
      </w:r>
      <w:r>
        <w:t xml:space="preserve"> </w:t>
      </w:r>
    </w:p>
    <w:p w:rsidR="00A77B3E" w:rsidP="00227DCD">
      <w:pPr>
        <w:ind w:left="-709" w:firstLine="567"/>
        <w:jc w:val="both"/>
      </w:pPr>
    </w:p>
    <w:p w:rsidR="00A77B3E" w:rsidP="00227DCD">
      <w:pPr>
        <w:ind w:left="-709" w:firstLine="567"/>
        <w:jc w:val="both"/>
      </w:pPr>
      <w:r>
        <w:t>М</w:t>
      </w:r>
      <w:r>
        <w:t>ировой судья</w:t>
      </w:r>
      <w:r w:rsidR="00227DCD">
        <w:t xml:space="preserve"> </w:t>
      </w:r>
      <w:r>
        <w:tab/>
      </w:r>
      <w:r>
        <w:tab/>
      </w:r>
      <w:r>
        <w:t>/подпись/</w:t>
      </w:r>
      <w:r w:rsidR="00227DCD">
        <w:t xml:space="preserve"> </w:t>
      </w:r>
      <w:r>
        <w:tab/>
      </w:r>
      <w:r>
        <w:tab/>
      </w:r>
      <w:r>
        <w:tab/>
      </w:r>
      <w:r>
        <w:tab/>
      </w:r>
      <w:r>
        <w:t>Н.В. Воробьёва</w:t>
      </w:r>
      <w:r>
        <w:t xml:space="preserve"> </w:t>
      </w:r>
    </w:p>
    <w:sectPr w:rsidSect="006D461F">
      <w:pgSz w:w="12240" w:h="15840"/>
      <w:pgMar w:top="709" w:right="1041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033"/>
    <w:rsid w:val="00227DCD"/>
    <w:rsid w:val="006D461F"/>
    <w:rsid w:val="007070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0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