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043D5">
      <w:pPr>
        <w:ind w:left="-567" w:firstLine="425"/>
        <w:jc w:val="right"/>
      </w:pPr>
      <w:r>
        <w:t xml:space="preserve">УИД 91ms0087-01-2019-001828-73                                                                                                  </w:t>
      </w:r>
    </w:p>
    <w:p w:rsidR="00A77B3E" w:rsidP="000043D5">
      <w:pPr>
        <w:ind w:left="-567" w:firstLine="425"/>
        <w:jc w:val="right"/>
      </w:pPr>
      <w:r>
        <w:t>Дело № 5-91-513/2019</w:t>
      </w:r>
    </w:p>
    <w:p w:rsidR="00A77B3E" w:rsidP="000043D5">
      <w:pPr>
        <w:ind w:left="-567" w:firstLine="425"/>
        <w:jc w:val="both"/>
      </w:pPr>
      <w:r>
        <w:t xml:space="preserve">                                                                   </w:t>
      </w:r>
    </w:p>
    <w:p w:rsidR="00A77B3E" w:rsidP="000043D5">
      <w:pPr>
        <w:ind w:left="-567" w:firstLine="425"/>
        <w:jc w:val="center"/>
      </w:pPr>
      <w:r>
        <w:t>ПОСТАНОВЛЕНИЕ</w:t>
      </w:r>
    </w:p>
    <w:p w:rsidR="00A77B3E" w:rsidP="000043D5">
      <w:pPr>
        <w:ind w:left="-567" w:firstLine="425"/>
        <w:jc w:val="center"/>
      </w:pPr>
      <w:r>
        <w:t xml:space="preserve">по делу об </w:t>
      </w:r>
      <w:r>
        <w:t>административном правонарушении</w:t>
      </w:r>
    </w:p>
    <w:p w:rsidR="00A77B3E" w:rsidP="000043D5">
      <w:pPr>
        <w:ind w:left="-567" w:firstLine="425"/>
        <w:jc w:val="both"/>
      </w:pPr>
    </w:p>
    <w:p w:rsidR="00A77B3E" w:rsidP="000043D5">
      <w:pPr>
        <w:ind w:left="-567" w:firstLine="425"/>
        <w:jc w:val="both"/>
      </w:pPr>
      <w:r>
        <w:t>11 декабря 2019 года</w:t>
      </w:r>
      <w:r>
        <w:tab/>
        <w:t xml:space="preserve">                                                                    г. Феодосия </w:t>
      </w:r>
    </w:p>
    <w:p w:rsidR="00A77B3E" w:rsidP="000043D5">
      <w:pPr>
        <w:ind w:left="-567" w:firstLine="425"/>
        <w:jc w:val="both"/>
      </w:pPr>
      <w:r>
        <w:t xml:space="preserve">                 Мировой судья судебного участка № 91 Феодосийского судебного района  (городской округ Феодосия) Республ</w:t>
      </w:r>
      <w:r>
        <w:t xml:space="preserve">ики Крым Воробьёва Н.В.,    рассмотрев в открытом судебном заседании в зале суда по адресу: Республика Крым, </w:t>
      </w:r>
      <w:r>
        <w:t>г</w:t>
      </w:r>
      <w:r>
        <w:t>. Феодосия,  ул. Земская, 10, дело об административном правонарушении, поступившее из Департамента Лесного хозяйства по Южному Федеральному округу</w:t>
      </w:r>
      <w:r>
        <w:t xml:space="preserve">   в отношении:                                                                                                                                 </w:t>
      </w:r>
    </w:p>
    <w:p w:rsidR="00A77B3E" w:rsidP="000043D5">
      <w:pPr>
        <w:ind w:left="-567" w:firstLine="425"/>
        <w:jc w:val="both"/>
      </w:pPr>
      <w:r>
        <w:t xml:space="preserve">            Должностного  лица – директора наименование организации </w:t>
      </w:r>
      <w:r>
        <w:t>фио</w:t>
      </w:r>
      <w:r>
        <w:t>, паспортные данные, зарегистрированного</w:t>
      </w:r>
      <w:r>
        <w:t xml:space="preserve"> по адресу: адрес – Петербург, адрес,  привлекаемого к административной ответственности по ч. 1 ст. ст. 8.28.1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0043D5">
      <w:pPr>
        <w:ind w:left="-567" w:firstLine="425"/>
        <w:jc w:val="center"/>
      </w:pPr>
      <w:r>
        <w:t>УСТАНОВИЛ:</w:t>
      </w:r>
    </w:p>
    <w:p w:rsidR="00A77B3E" w:rsidP="000043D5">
      <w:pPr>
        <w:ind w:left="-567" w:firstLine="425"/>
        <w:jc w:val="both"/>
      </w:pPr>
      <w:r>
        <w:t xml:space="preserve">          </w:t>
      </w:r>
      <w:r>
        <w:t>фио</w:t>
      </w:r>
      <w:r>
        <w:t xml:space="preserve"> работая в должности директора  наименование орг</w:t>
      </w:r>
      <w:r>
        <w:t xml:space="preserve">анизации, находясь по адресу:  </w:t>
      </w:r>
      <w:r>
        <w:t>Республика Крым, г. Феодосия, адрес, после совершения сделки с древесиной по договору поставки лесоматериалов  от дата № 602/19-107, заключенного с наименование организации,  несвоевременно,  то есть не позднее дата,  предста</w:t>
      </w:r>
      <w:r>
        <w:t>вил  декларацию о сделках с древесиной в единую государственную автоматизированную информационную систему учета древесины и сделок с ней, чем нарушил  положения  частей 1, 3 статьи 50.5 Лесного кодекса РФ,    пунктов 2, 4</w:t>
      </w:r>
      <w:r>
        <w:t xml:space="preserve"> Правил представления декларации о </w:t>
      </w:r>
      <w:r>
        <w:t xml:space="preserve">сделках с древесиной, утвержденных Постановлением Правительства Российской Федерации от дата № 11. </w:t>
      </w:r>
    </w:p>
    <w:p w:rsidR="00A77B3E" w:rsidP="000043D5">
      <w:pPr>
        <w:ind w:left="-567" w:firstLine="425"/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надлежащим образом, ходатайств и отводов суду не заявлял. </w:t>
      </w:r>
    </w:p>
    <w:p w:rsidR="00A77B3E" w:rsidP="000043D5">
      <w:pPr>
        <w:ind w:left="-567" w:firstLine="425"/>
        <w:jc w:val="both"/>
      </w:pPr>
      <w:r>
        <w:t xml:space="preserve">        Защитник   </w:t>
      </w:r>
      <w:r>
        <w:t>фио</w:t>
      </w:r>
      <w:r>
        <w:t xml:space="preserve">     суду представил </w:t>
      </w:r>
      <w:r>
        <w:t xml:space="preserve">письменные пояснения, согласно которым </w:t>
      </w:r>
      <w:r>
        <w:t>фио</w:t>
      </w:r>
      <w:r>
        <w:t xml:space="preserve"> вину в совершении административного правонарушения, ответственность за совершения которого предусмотрена ч. 1 ст. 8.28.1 </w:t>
      </w:r>
      <w:r>
        <w:t>КоАП</w:t>
      </w:r>
      <w:r>
        <w:t xml:space="preserve"> РФ, признает полностью, задержка в подаче декларации была связанна с  тем, что покупка </w:t>
      </w:r>
      <w:r>
        <w:t xml:space="preserve">древесины осуществлялась юридическим лицом впервые и требовало установления специального программного обеспечения. Допущенное  нарушение устранено </w:t>
      </w:r>
      <w:r>
        <w:t>фио</w:t>
      </w:r>
      <w:r>
        <w:t xml:space="preserve"> в кротчайшие сроки, что свидетельствует о возможности признать совершенное административное правонарушени</w:t>
      </w:r>
      <w:r>
        <w:t xml:space="preserve">е малозначительным.   </w:t>
      </w:r>
    </w:p>
    <w:p w:rsidR="00A77B3E" w:rsidP="000043D5">
      <w:pPr>
        <w:ind w:left="-567" w:firstLine="425"/>
        <w:jc w:val="both"/>
      </w:pPr>
      <w:r>
        <w:t xml:space="preserve">          Исследовав материалы дела об административном правонарушении, суд приходит  к следующему. </w:t>
      </w:r>
    </w:p>
    <w:p w:rsidR="00A77B3E" w:rsidP="000043D5">
      <w:pPr>
        <w:ind w:left="-567" w:firstLine="425"/>
        <w:jc w:val="both"/>
      </w:pPr>
      <w:r>
        <w:t xml:space="preserve">          Как то предусмотрено ч.ч. 1, 3 статьи 50.5 Лесного кодекса РФ,   п.п.  2, 4 Правил представления декларации о сделках с др</w:t>
      </w:r>
      <w:r>
        <w:t>евесиной, утвержденных Постановлением Правительства Российской Федерации от дата № 11,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</w:t>
      </w:r>
      <w:r>
        <w:t>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</w:t>
      </w:r>
      <w:r>
        <w:t>ная декларация была подана, но не реже одного раза в месяц.</w:t>
      </w:r>
    </w:p>
    <w:p w:rsidR="00A77B3E" w:rsidP="000043D5">
      <w:pPr>
        <w:ind w:left="-567" w:firstLine="425"/>
        <w:jc w:val="both"/>
      </w:pPr>
      <w:r>
        <w:t>Мировым судьёй установлено, что дата между наименование организации и наименование организации заключен договор на поставку лесоматериала (доска брус), при это декларация о сделке с древесинной по</w:t>
      </w:r>
      <w:r>
        <w:t>дана  юридическим лицом несвоевременно с нарушением срока дата (л.д. 2-3).</w:t>
      </w:r>
    </w:p>
    <w:p w:rsidR="00A77B3E" w:rsidP="000043D5">
      <w:pPr>
        <w:ind w:left="-567" w:firstLine="425"/>
        <w:jc w:val="both"/>
      </w:pPr>
      <w:r>
        <w:t xml:space="preserve">Согласно выписки из ЕГРЮЛ от дата </w:t>
      </w:r>
      <w:r>
        <w:t>фио</w:t>
      </w:r>
      <w:r>
        <w:t xml:space="preserve"> с дата является директором наименование организации.</w:t>
      </w:r>
    </w:p>
    <w:p w:rsidR="00A77B3E" w:rsidP="000043D5">
      <w:pPr>
        <w:ind w:left="-567" w:firstLine="425"/>
        <w:jc w:val="both"/>
      </w:pPr>
      <w:r>
        <w:t xml:space="preserve">          Вина </w:t>
      </w:r>
      <w:r>
        <w:t>фио</w:t>
      </w:r>
      <w:r>
        <w:t xml:space="preserve"> в совершении административного правонарушения, предусмотренного ч. 1 ст</w:t>
      </w:r>
      <w:r>
        <w:t xml:space="preserve">. ст.8.28.1  Кодекса Российской Федерации об административных правонарушениях, подтверждается </w:t>
      </w:r>
      <w:r>
        <w:t>следующими имеющимися в материалах дела доказательствами: протоколом   об административном правонарушении № 1288-01/415-2019 от дата;  информацией о подаче деклар</w:t>
      </w:r>
      <w:r>
        <w:t xml:space="preserve">ации дата и дате заключения договора на поставку древесины от дата № 602/19-107. </w:t>
      </w:r>
    </w:p>
    <w:p w:rsidR="00A77B3E" w:rsidP="000043D5">
      <w:pPr>
        <w:ind w:left="-567" w:firstLine="425"/>
        <w:jc w:val="both"/>
      </w:pPr>
      <w:r>
        <w:t>Все   доказательства   изучены мировым судьёй  на предмет допустимости, достоверности и достаточности по правилам статьи 26.11 Кодекса Российской Федерации об административны</w:t>
      </w:r>
      <w:r>
        <w:t>х правонарушениях.</w:t>
      </w:r>
    </w:p>
    <w:p w:rsidR="00A77B3E" w:rsidP="000043D5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</w:t>
      </w:r>
      <w:r>
        <w:t>онарушения.</w:t>
      </w:r>
    </w:p>
    <w:p w:rsidR="00A77B3E" w:rsidP="000043D5">
      <w:pPr>
        <w:ind w:left="-567" w:firstLine="425"/>
        <w:jc w:val="both"/>
      </w:pPr>
      <w:r>
        <w:t xml:space="preserve">       Неустранимых сомнений, которые бы в силу ст.1.5 </w:t>
      </w:r>
      <w:r>
        <w:t>КоАП</w:t>
      </w:r>
      <w:r>
        <w:t xml:space="preserve"> РФ могли быть истолкованы в пользу юридического лица, привлекаемого к административной ответственности, не установлено.</w:t>
      </w:r>
    </w:p>
    <w:p w:rsidR="00A77B3E" w:rsidP="000043D5">
      <w:pPr>
        <w:ind w:left="-567" w:firstLine="425"/>
        <w:jc w:val="both"/>
      </w:pPr>
      <w:r>
        <w:t xml:space="preserve">        Давая оценку доводам защитника, суд приходит к следующем</w:t>
      </w:r>
      <w:r>
        <w:t xml:space="preserve">у. </w:t>
      </w:r>
    </w:p>
    <w:p w:rsidR="00A77B3E" w:rsidP="000043D5">
      <w:pPr>
        <w:ind w:left="-567" w:firstLine="425"/>
        <w:jc w:val="both"/>
      </w:pPr>
      <w:r>
        <w:t xml:space="preserve">Как то предусмотрено ст. 2.9 </w:t>
      </w:r>
      <w:r>
        <w:t>КоАП</w:t>
      </w:r>
      <w:r>
        <w:t xml:space="preserve">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</w:t>
      </w:r>
      <w:r>
        <w:t>е правонарушение, от административной ответственности и ограничиться устным замечанием.</w:t>
      </w:r>
    </w:p>
    <w:p w:rsidR="00A77B3E" w:rsidP="000043D5">
      <w:pPr>
        <w:ind w:left="-567" w:firstLine="425"/>
        <w:jc w:val="both"/>
      </w:pPr>
      <w: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</w:t>
      </w:r>
      <w:r>
        <w:t xml:space="preserve">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0043D5">
      <w:pPr>
        <w:ind w:left="-567" w:firstLine="425"/>
        <w:jc w:val="both"/>
      </w:pPr>
      <w:r>
        <w:t>Такие обстоятельства, как, например, личность и имуществ</w:t>
      </w:r>
      <w:r>
        <w:t xml:space="preserve">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</w:t>
      </w:r>
      <w:r>
        <w:t>К</w:t>
      </w:r>
      <w:r>
        <w:t>оАП</w:t>
      </w:r>
      <w:r>
        <w:t xml:space="preserve"> РФ учитываются при назначении административного наказания.</w:t>
      </w:r>
    </w:p>
    <w:p w:rsidR="00A77B3E" w:rsidP="000043D5">
      <w:pPr>
        <w:ind w:left="-567" w:firstLine="425"/>
        <w:jc w:val="both"/>
      </w:pPr>
      <w:r>
        <w:t>Учитывая изложенное, доводы защитника не свидетельствуют о том, что совершенное должностным лицом правонарушение является малозначительным, но в обязательном порядке такие доводы должны быть уч</w:t>
      </w:r>
      <w:r>
        <w:t>тены судом при назначении наказания.</w:t>
      </w:r>
    </w:p>
    <w:p w:rsidR="00A77B3E" w:rsidP="000043D5">
      <w:pPr>
        <w:ind w:left="-567" w:firstLine="425"/>
        <w:jc w:val="both"/>
      </w:pPr>
      <w:r>
        <w:t xml:space="preserve">       Таким образом, вина должностного  лица </w:t>
      </w:r>
      <w:r>
        <w:t>фио</w:t>
      </w:r>
      <w:r>
        <w:t xml:space="preserve"> в совершении административного правонарушения полностью доказана, с учетом изложенного, его действия   подлежат квалификации по ч. 1 ст. ст. 8.28.1 Кодекса Российской Фе</w:t>
      </w:r>
      <w:r>
        <w:t>дерации об административных правонарушениях -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древесиной.</w:t>
      </w:r>
    </w:p>
    <w:p w:rsidR="00A77B3E" w:rsidP="000043D5">
      <w:pPr>
        <w:ind w:left="-567" w:firstLine="425"/>
        <w:jc w:val="both"/>
      </w:pPr>
      <w:r>
        <w:t xml:space="preserve">        При назначении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личность лица, в отношении которого ведется производство по делу, смягчающие и отягчающие обстоятельства. </w:t>
      </w:r>
    </w:p>
    <w:p w:rsidR="00A77B3E" w:rsidP="000043D5">
      <w:pPr>
        <w:ind w:left="-567" w:firstLine="425"/>
        <w:jc w:val="both"/>
      </w:pPr>
      <w:r>
        <w:t xml:space="preserve">        Обстоятельством, смягчаю</w:t>
      </w:r>
      <w:r>
        <w:t xml:space="preserve">щим   административную ответственность, является признание вины,    отягчающих административную ответственность </w:t>
      </w:r>
      <w:r>
        <w:t>фио</w:t>
      </w:r>
      <w:r>
        <w:t xml:space="preserve">  обстоятельств, судом не установлено. </w:t>
      </w:r>
    </w:p>
    <w:p w:rsidR="00A77B3E" w:rsidP="000043D5">
      <w:pPr>
        <w:ind w:left="-567" w:firstLine="425"/>
        <w:jc w:val="both"/>
      </w:pPr>
      <w:r>
        <w:t xml:space="preserve">            На основании изложенного, руководствуясь ст. 4.1, ст. 8.28.1 ч. 1, п. 1 ч.1 ст. 29.9, ст.</w:t>
      </w:r>
      <w:r>
        <w:t>29.10 Кодекса Российской Федерации об административных правонарушениях, мировой судья, -</w:t>
      </w:r>
    </w:p>
    <w:p w:rsidR="00A77B3E" w:rsidP="000043D5">
      <w:pPr>
        <w:ind w:left="-567" w:firstLine="425"/>
        <w:jc w:val="both"/>
      </w:pPr>
    </w:p>
    <w:p w:rsidR="00A77B3E" w:rsidP="000043D5">
      <w:pPr>
        <w:ind w:left="-567" w:firstLine="425"/>
        <w:jc w:val="center"/>
      </w:pPr>
      <w:r>
        <w:t>ПОСТАНОВИЛ:</w:t>
      </w:r>
    </w:p>
    <w:p w:rsidR="00A77B3E" w:rsidP="000043D5">
      <w:pPr>
        <w:ind w:left="-567" w:firstLine="425"/>
        <w:jc w:val="both"/>
      </w:pPr>
    </w:p>
    <w:p w:rsidR="00A77B3E" w:rsidP="000043D5">
      <w:pPr>
        <w:ind w:left="-567" w:firstLine="425"/>
        <w:jc w:val="both"/>
      </w:pPr>
      <w:r>
        <w:t xml:space="preserve">Признать должностное лицо  </w:t>
      </w:r>
      <w:r>
        <w:t>фио</w:t>
      </w:r>
      <w:r>
        <w:t xml:space="preserve">  виновным в совершении административного правонарушения, предусмотренного ч. 1 ст. ст. 8.28.1  Кодекса РФ об административ</w:t>
      </w:r>
      <w:r>
        <w:t>ных правонарушениях,  и назначить ему   наказание в виде административного штрафа в размере сумма.</w:t>
      </w:r>
    </w:p>
    <w:p w:rsidR="00A77B3E" w:rsidP="000043D5">
      <w:pPr>
        <w:ind w:left="-567" w:firstLine="425"/>
        <w:jc w:val="both"/>
      </w:pPr>
      <w:r>
        <w:t xml:space="preserve">Административный штраф подлежит уплате с перечислением на следующие реквизиты: </w:t>
      </w:r>
      <w:r>
        <w:t>р</w:t>
      </w:r>
      <w:r>
        <w:t xml:space="preserve">/с 40101810303490010007 банк Отделение Ростов – на – Дону ЦБ РФ (Департамент </w:t>
      </w:r>
      <w:r>
        <w:t>лесного хозяйства  по ЮФО , л/с 04581857410), ИНН телефон, КПП телефон, БИК телефон, ОКТМО телефон, КБК 05311625071016000140.</w:t>
      </w:r>
    </w:p>
    <w:p w:rsidR="00A77B3E" w:rsidP="000043D5">
      <w:pPr>
        <w:ind w:left="-567" w:firstLine="425"/>
        <w:jc w:val="both"/>
      </w:pPr>
      <w:r>
        <w:t xml:space="preserve">В соответствии с ч.1 ст.32.2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</w:t>
      </w:r>
      <w:r>
        <w:t>нности не позднее 60 (шестидесяти) дней со дня вступления постановления о наложении штрафа в законную силу.</w:t>
      </w:r>
    </w:p>
    <w:p w:rsidR="00A77B3E" w:rsidP="000043D5">
      <w:pPr>
        <w:ind w:left="-567" w:firstLine="425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</w:t>
      </w:r>
      <w:r>
        <w:t xml:space="preserve">еуплаченного штрафа, либо обязательные работы, либо административный арест. </w:t>
      </w:r>
    </w:p>
    <w:p w:rsidR="00A77B3E" w:rsidP="000043D5">
      <w:pPr>
        <w:ind w:left="-567" w:firstLine="425"/>
        <w:jc w:val="both"/>
      </w:pPr>
      <w:r>
        <w:t xml:space="preserve">Документ, свидетельствующий об уплате штрафа, предоставить в судебный участок № 91 по адресу: г. Феодосия, ул. Земская, 10.  </w:t>
      </w:r>
    </w:p>
    <w:p w:rsidR="00A77B3E" w:rsidP="000043D5">
      <w:pPr>
        <w:ind w:left="-567" w:firstLine="425"/>
        <w:jc w:val="both"/>
      </w:pPr>
      <w:r>
        <w:t xml:space="preserve">          Постановление может быть обжаловано в течен</w:t>
      </w:r>
      <w:r>
        <w:t>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0043D5">
      <w:pPr>
        <w:ind w:left="-567" w:firstLine="425"/>
        <w:jc w:val="both"/>
      </w:pPr>
    </w:p>
    <w:p w:rsidR="00A77B3E" w:rsidP="000043D5">
      <w:pPr>
        <w:ind w:left="-567" w:firstLine="425"/>
        <w:jc w:val="both"/>
      </w:pPr>
      <w:r>
        <w:t xml:space="preserve">      Мировой судья </w:t>
      </w:r>
      <w:r>
        <w:tab/>
      </w:r>
      <w:r>
        <w:tab/>
      </w:r>
      <w:r>
        <w:tab/>
        <w:t>/подпись/</w:t>
      </w:r>
      <w:r>
        <w:tab/>
        <w:t xml:space="preserve">                                         Н.В. Воробьёва</w:t>
      </w:r>
    </w:p>
    <w:p w:rsidR="00A77B3E" w:rsidP="000043D5">
      <w:pPr>
        <w:ind w:left="-567" w:firstLine="425"/>
        <w:jc w:val="both"/>
      </w:pPr>
    </w:p>
    <w:p w:rsidR="00A77B3E" w:rsidP="000043D5">
      <w:pPr>
        <w:ind w:left="-567" w:firstLine="425"/>
        <w:jc w:val="both"/>
      </w:pPr>
      <w:r>
        <w:t xml:space="preserve">  </w:t>
      </w:r>
    </w:p>
    <w:p w:rsidR="00A77B3E" w:rsidP="000043D5">
      <w:pPr>
        <w:ind w:left="-567" w:firstLine="425"/>
        <w:jc w:val="both"/>
      </w:pPr>
    </w:p>
    <w:sectPr w:rsidSect="000043D5">
      <w:pgSz w:w="12240" w:h="15840"/>
      <w:pgMar w:top="709" w:right="6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E59"/>
    <w:rsid w:val="000043D5"/>
    <w:rsid w:val="00801E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