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4226">
      <w:pPr>
        <w:jc w:val="right"/>
      </w:pPr>
      <w:r>
        <w:t xml:space="preserve">          Дело №5-92-4/2022 </w:t>
      </w:r>
    </w:p>
    <w:p w:rsidR="00A77B3E" w:rsidP="00044226">
      <w:pPr>
        <w:jc w:val="right"/>
      </w:pPr>
      <w:r>
        <w:t xml:space="preserve">                                            УИД:91MS0093-01-2021-001641-57</w:t>
      </w:r>
    </w:p>
    <w:p w:rsidR="00A77B3E" w:rsidP="00044226">
      <w:pPr>
        <w:jc w:val="both"/>
      </w:pPr>
    </w:p>
    <w:p w:rsidR="00A77B3E" w:rsidP="00044226">
      <w:pPr>
        <w:jc w:val="both"/>
      </w:pPr>
      <w:r>
        <w:t xml:space="preserve">                        </w:t>
      </w:r>
      <w:r>
        <w:tab/>
        <w:t xml:space="preserve">              </w:t>
      </w:r>
      <w:r>
        <w:t>П</w:t>
      </w:r>
      <w:r>
        <w:t xml:space="preserve"> О С Т А Н О В Л Е Н И Е</w:t>
      </w:r>
    </w:p>
    <w:p w:rsidR="00A77B3E" w:rsidP="00044226">
      <w:pPr>
        <w:jc w:val="both"/>
      </w:pPr>
    </w:p>
    <w:p w:rsidR="00A77B3E" w:rsidP="00044226">
      <w:pPr>
        <w:jc w:val="both"/>
      </w:pPr>
      <w:r>
        <w:t xml:space="preserve">20 января 2022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44226">
      <w:pPr>
        <w:jc w:val="both"/>
      </w:pPr>
    </w:p>
    <w:p w:rsidR="00A77B3E" w:rsidP="0004422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 в отношении должностного лица – директора ООО «</w:t>
      </w:r>
      <w:r>
        <w:t>Тарханкут</w:t>
      </w:r>
      <w:r>
        <w:t>-Регион» - Дейнека Александра Александровича, ПАСПОРТНЫЕ ДАННЫЕ, гражданина Российской Федерации, зарегистрированного и проживающего по адресу:</w:t>
      </w:r>
      <w:r>
        <w:t xml:space="preserve"> АДРЕС,</w:t>
      </w:r>
    </w:p>
    <w:p w:rsidR="00A77B3E" w:rsidP="00044226">
      <w:pPr>
        <w:ind w:firstLine="720"/>
        <w:jc w:val="both"/>
      </w:pPr>
      <w:r>
        <w:t>о совершении адми</w:t>
      </w:r>
      <w:r>
        <w:t>нистративного правонарушения, предусмотренного ч.1 ст.15.6 КоАП РФ,</w:t>
      </w:r>
    </w:p>
    <w:p w:rsidR="00A77B3E" w:rsidP="00044226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044226">
      <w:pPr>
        <w:jc w:val="both"/>
      </w:pPr>
    </w:p>
    <w:p w:rsidR="00A77B3E" w:rsidP="00044226">
      <w:pPr>
        <w:ind w:firstLine="720"/>
        <w:jc w:val="both"/>
      </w:pPr>
      <w:r>
        <w:t>ДАТА, Дейнека А.А., являясь должностным лицом, а именно директора ООО «</w:t>
      </w:r>
      <w:r>
        <w:t>Тарханкут</w:t>
      </w:r>
      <w:r>
        <w:t>-Регион» (юридический адрес:</w:t>
      </w:r>
      <w:r>
        <w:t xml:space="preserve"> Республика Крым, </w:t>
      </w:r>
      <w:r>
        <w:t>пгт</w:t>
      </w:r>
      <w:r>
        <w:t xml:space="preserve">. Черноморское, ул. Революции, д.100), нарушил законодательство Российской Федерации о налогах и сборах, в части неправомерного несообщения </w:t>
      </w:r>
      <w:r>
        <w:t>истребуемой</w:t>
      </w:r>
      <w:r>
        <w:t xml:space="preserve"> налоговым органом информации, необходимой для осуществления налогового контроля по требованию МИФНС №</w:t>
      </w:r>
      <w:r>
        <w:t>6 по Республике Крым в порядке, установленном ст.93.1 НК РФ, т.е. совершил административное правонарушение, предусмотренное ч.1 ст.15.6 КоАП РФ.</w:t>
      </w:r>
    </w:p>
    <w:p w:rsidR="00A77B3E" w:rsidP="00044226">
      <w:pPr>
        <w:ind w:firstLine="720"/>
        <w:jc w:val="both"/>
      </w:pPr>
      <w:r>
        <w:t>Требование от ДАТА №НОМЕР</w:t>
      </w:r>
      <w:r>
        <w:t xml:space="preserve"> о предоставлении документов (информации) было сформировано и направлено в адрес ООО «</w:t>
      </w:r>
      <w:r>
        <w:t>Та</w:t>
      </w:r>
      <w:r>
        <w:t>рханкут</w:t>
      </w:r>
      <w:r>
        <w:t xml:space="preserve">-Регион», которое принято юридическим лицом по ТКС, о чем в налоговый орган поступила квитанция о приеме </w:t>
      </w:r>
      <w:r>
        <w:t>от</w:t>
      </w:r>
      <w:r>
        <w:t xml:space="preserve"> ДАТА.</w:t>
      </w:r>
    </w:p>
    <w:p w:rsidR="00A77B3E" w:rsidP="00044226">
      <w:pPr>
        <w:ind w:firstLine="720"/>
        <w:jc w:val="both"/>
      </w:pPr>
      <w:r>
        <w:t>В установленный п.5 ст.93.1 НК РФ десятидневный срок со дня его получения, т.е. не позднее ДАТА, должностным лицом ООО «</w:t>
      </w:r>
      <w:r>
        <w:t>Тарханкут</w:t>
      </w:r>
      <w:r>
        <w:t>-Регион</w:t>
      </w:r>
      <w:r>
        <w:t>» документы и информация, затребованные налоговым органом, а также письменное уведомление о невозможности исполнения требования в установленный срок и ходатайства о продлении срока представления документов и информации, представлены не были.</w:t>
      </w:r>
    </w:p>
    <w:p w:rsidR="00A77B3E" w:rsidP="00044226">
      <w:pPr>
        <w:ind w:firstLine="720"/>
        <w:jc w:val="both"/>
      </w:pPr>
      <w:r>
        <w:t>В судебное зас</w:t>
      </w:r>
      <w:r>
        <w:t>едание должностное  лицо, в отношении которого ведется производство по делу об административном правонарушении, - Дейнека А.А. не явился, о дне, времени и месте рассмотрения дела извещен в установленном законом порядке, о чем деле имеется телефонограмма, о</w:t>
      </w:r>
      <w:r>
        <w:t xml:space="preserve"> причинах неявки в судебное заседание не сообщил, ходатайство об отложении рассмотрения дела не представил. </w:t>
      </w:r>
    </w:p>
    <w:p w:rsidR="00A77B3E" w:rsidP="00044226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</w:t>
      </w:r>
      <w:r>
        <w:t>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</w:t>
      </w:r>
      <w:r>
        <w:t>ию дела.</w:t>
      </w:r>
    </w:p>
    <w:p w:rsidR="00A77B3E" w:rsidP="00044226">
      <w:pPr>
        <w:ind w:firstLine="720"/>
        <w:jc w:val="both"/>
      </w:pPr>
      <w:r>
        <w:t xml:space="preserve">Изучив материалы дела, мировой судья приходит к мнению о правомерности вменения в действия Дейнека А.А. состава административного правонарушения, предусмотренного ч.1 ст. 15.6 Кодекса РФ об административных правонарушениях, т.е.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>
        <w:t xml:space="preserve"> осуществления налогового контроля, а равно предс</w:t>
      </w:r>
      <w:r>
        <w:t>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44226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44226">
      <w:pPr>
        <w:ind w:firstLine="720"/>
        <w:jc w:val="both"/>
      </w:pPr>
      <w:r>
        <w:t>Главой 26 КоАП РФ предусмотрены предмет доказывания, доказа</w:t>
      </w:r>
      <w:r>
        <w:t>тельства, оценка доказательств.</w:t>
      </w:r>
    </w:p>
    <w:p w:rsidR="00A77B3E" w:rsidP="00044226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>
        <w:t xml:space="preserve"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044226">
      <w:pPr>
        <w:ind w:firstLine="720"/>
        <w:jc w:val="both"/>
      </w:pPr>
      <w:r>
        <w:t xml:space="preserve">В соответствии с п.5 ст.93.1 НК РФ, лицо, </w:t>
      </w:r>
      <w:r>
        <w:t xml:space="preserve">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 Ли</w:t>
      </w:r>
      <w:r>
        <w:t xml:space="preserve">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</w:t>
      </w:r>
      <w:r>
        <w:t xml:space="preserve">й). Если </w:t>
      </w:r>
      <w:r>
        <w:t>истребуемые</w:t>
      </w:r>
      <w: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</w:t>
      </w:r>
      <w:r>
        <w:t xml:space="preserve">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</w:t>
      </w:r>
      <w:r>
        <w:t>Истребуемые</w:t>
      </w:r>
      <w:r>
        <w:t xml:space="preserve"> документы представляются с учетом положений, преду</w:t>
      </w:r>
      <w:r>
        <w:t>смотренных пунктами 2 и 5 статьи 93 настоящего Кодекса. Указанное в настоящем пункте уведомление представляется в порядке, предусмотренном пунктом 3 статьи 93 настоящего Кодекса.</w:t>
      </w:r>
    </w:p>
    <w:p w:rsidR="00A77B3E" w:rsidP="00044226">
      <w:pPr>
        <w:ind w:firstLine="720"/>
        <w:jc w:val="both"/>
      </w:pPr>
      <w:r>
        <w:t>Судом установлено, что требование о предоставлении документов (информации) от ДАТА №НОМЕР</w:t>
      </w:r>
      <w:r>
        <w:t xml:space="preserve"> направлено в адрес ООО «</w:t>
      </w:r>
      <w:r>
        <w:t>Тарханкут</w:t>
      </w:r>
      <w:r>
        <w:t>-Регион», которое принято юридическим лицом по ТКС ДАТА, однако документы и информация, затребованные налоговым органом, а также письменное уведомление о невозможности исполнения требования в установленный срок и</w:t>
      </w:r>
      <w:r>
        <w:t xml:space="preserve"> ходатайства о продлении срока представления документов и информации, директором ООО «</w:t>
      </w:r>
      <w:r>
        <w:t>Тарханкут</w:t>
      </w:r>
      <w:r>
        <w:t>-Регион» – Дейнека А.А. в налоговый орган были</w:t>
      </w:r>
      <w:r>
        <w:t xml:space="preserve"> представлены частично ДАТА, т.е. с нарушением срока, установленного п. 5 ст.93.1 НК РФ.</w:t>
      </w:r>
    </w:p>
    <w:p w:rsidR="00A77B3E" w:rsidP="00044226">
      <w:pPr>
        <w:ind w:firstLine="720"/>
        <w:jc w:val="both"/>
      </w:pPr>
      <w:r>
        <w:t>Статьей  2.4 КоАП РФ устан</w:t>
      </w:r>
      <w:r>
        <w:t xml:space="preserve">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44226">
      <w:pPr>
        <w:ind w:firstLine="720"/>
        <w:jc w:val="both"/>
      </w:pPr>
      <w:r>
        <w:t>Факт совершения должностным лиц</w:t>
      </w:r>
      <w:r>
        <w:t>ом Дейнека А.А. административного правонарушения подтверждается:</w:t>
      </w:r>
    </w:p>
    <w:p w:rsidR="00A77B3E" w:rsidP="00044226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(л.д.1-3);</w:t>
      </w:r>
    </w:p>
    <w:p w:rsidR="00A77B3E" w:rsidP="00044226">
      <w:pPr>
        <w:ind w:firstLine="720"/>
        <w:jc w:val="both"/>
      </w:pPr>
      <w:r>
        <w:t>- выпиской из Единого государственного реестра юриди</w:t>
      </w:r>
      <w:r>
        <w:t>ческих лиц (л.д.5-12);</w:t>
      </w:r>
    </w:p>
    <w:p w:rsidR="00A77B3E" w:rsidP="00044226">
      <w:pPr>
        <w:ind w:firstLine="720"/>
        <w:jc w:val="both"/>
      </w:pPr>
      <w:r>
        <w:t>- копией требования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предоставлении документов (информации) (л.д.15);</w:t>
      </w:r>
    </w:p>
    <w:p w:rsidR="00A77B3E" w:rsidP="00044226">
      <w:pPr>
        <w:ind w:firstLine="720"/>
        <w:jc w:val="both"/>
      </w:pPr>
      <w:r>
        <w:t>- копией квитанции о приеме электронного документа (л.д.16);</w:t>
      </w:r>
    </w:p>
    <w:p w:rsidR="00A77B3E" w:rsidP="00044226">
      <w:pPr>
        <w:ind w:firstLine="720"/>
        <w:jc w:val="both"/>
      </w:pPr>
      <w:r>
        <w:t>- копией акта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обнаружении фактов, свидетельствующих о предусмотренных</w:t>
      </w:r>
      <w:r>
        <w:t xml:space="preserve"> НК РФ налоговых правонарушениях (л.д.17-19);</w:t>
      </w:r>
    </w:p>
    <w:p w:rsidR="00A77B3E" w:rsidP="00044226">
      <w:pPr>
        <w:ind w:firstLine="720"/>
        <w:jc w:val="both"/>
      </w:pPr>
      <w:r>
        <w:t>- копией квитанции о приеме электронного документа (л.д.20).</w:t>
      </w:r>
    </w:p>
    <w:p w:rsidR="00A77B3E" w:rsidP="00044226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44226">
      <w:pPr>
        <w:ind w:firstLine="720"/>
        <w:jc w:val="both"/>
      </w:pPr>
      <w:r>
        <w:t xml:space="preserve">Совокупность представленных доказательств, соответствующих </w:t>
      </w:r>
      <w:r>
        <w:t>требованиям относимости, допустимости и достаточности, подтверждает наличие вины Дейнека А.А. в совершении правонарушения.</w:t>
      </w:r>
    </w:p>
    <w:p w:rsidR="00A77B3E" w:rsidP="00044226">
      <w:pPr>
        <w:ind w:firstLine="720"/>
        <w:jc w:val="both"/>
      </w:pPr>
      <w:r>
        <w:t>За совершенное Дейнека А.А. административное правонарушение предусмотрена ответственность по ч.1 ст.15.6 КоАП РФ, согласно которой не</w:t>
      </w:r>
      <w:r>
        <w:t>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</w:t>
      </w:r>
      <w:r>
        <w:t>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</w:t>
      </w:r>
      <w:r>
        <w:t>- от трехсот до пятисот рублей.</w:t>
      </w:r>
    </w:p>
    <w:p w:rsidR="00A77B3E" w:rsidP="0004422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Дейнека А.А., а также исключающих производство по делу, судом не установлено. </w:t>
      </w:r>
    </w:p>
    <w:p w:rsidR="00A77B3E" w:rsidP="00044226">
      <w:pPr>
        <w:ind w:firstLine="720"/>
        <w:jc w:val="both"/>
      </w:pPr>
      <w:r>
        <w:t>С учетом изложенного, суд считает необходимым назначить Дейнека А.А. нака</w:t>
      </w:r>
      <w:r>
        <w:t>зание в пределах санкции статьи, в виде административного штрафа минимальном размере.</w:t>
      </w:r>
    </w:p>
    <w:p w:rsidR="00A77B3E" w:rsidP="00044226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044226" w:rsidP="00044226">
      <w:pPr>
        <w:ind w:firstLine="720"/>
        <w:jc w:val="both"/>
      </w:pPr>
    </w:p>
    <w:p w:rsidR="00A77B3E" w:rsidP="00044226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044226">
      <w:pPr>
        <w:jc w:val="both"/>
      </w:pPr>
    </w:p>
    <w:p w:rsidR="00A77B3E" w:rsidP="00044226">
      <w:pPr>
        <w:ind w:firstLine="720"/>
        <w:jc w:val="both"/>
      </w:pPr>
      <w:r>
        <w:t>Д</w:t>
      </w:r>
      <w:r>
        <w:t>олжностное лицо - директор</w:t>
      </w:r>
      <w:r>
        <w:t>а ООО</w:t>
      </w:r>
      <w:r>
        <w:t xml:space="preserve"> «</w:t>
      </w:r>
      <w:r>
        <w:t>Тарханкут</w:t>
      </w:r>
      <w:r>
        <w:t>-Регион» - Дейнека Александра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ч.1ст.15.6 КоАП РФ и подвергнуть а</w:t>
      </w:r>
      <w:r>
        <w:t>дминистративному наказанию в виде административного штрафа в доход государства в размере 300 (триста) рублей.</w:t>
      </w:r>
    </w:p>
    <w:p w:rsidR="00A77B3E" w:rsidP="0004422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</w:t>
      </w:r>
      <w:r>
        <w:t>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</w:t>
      </w:r>
      <w:r>
        <w:t>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</w:t>
      </w:r>
      <w:r>
        <w:t>ра 35220323; КБК 828 1 16 01153 01 0006 140; ОКТМО 35656000; постановление №5-92-4/2022.</w:t>
      </w:r>
    </w:p>
    <w:p w:rsidR="00A77B3E" w:rsidP="00044226">
      <w:pPr>
        <w:ind w:firstLine="720"/>
        <w:jc w:val="both"/>
      </w:pPr>
      <w:r>
        <w:t>Разъяснить Дейнека А.А., что в соответствии со ст. 32.2 КоАП РФ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4226">
      <w:pPr>
        <w:ind w:firstLine="720"/>
        <w:jc w:val="both"/>
      </w:pPr>
      <w:r>
        <w:t>Документ, свидетельствующий об уплате ад</w:t>
      </w:r>
      <w:r>
        <w:t>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044226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044226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44226">
      <w:pPr>
        <w:jc w:val="both"/>
      </w:pPr>
    </w:p>
    <w:p w:rsidR="00A77B3E" w:rsidP="0004422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О.В. </w:t>
      </w:r>
      <w:r>
        <w:t>Байбарза</w:t>
      </w:r>
    </w:p>
    <w:p w:rsidR="00A77B3E" w:rsidP="00044226">
      <w:pPr>
        <w:jc w:val="both"/>
      </w:pPr>
    </w:p>
    <w:p w:rsidR="00044226" w:rsidP="00044226">
      <w:pPr>
        <w:ind w:firstLine="720"/>
        <w:jc w:val="both"/>
      </w:pPr>
      <w:r>
        <w:t>СОГЛАСОВАНО»</w:t>
      </w:r>
    </w:p>
    <w:p w:rsidR="00044226" w:rsidP="00044226">
      <w:pPr>
        <w:ind w:firstLine="720"/>
        <w:jc w:val="both"/>
      </w:pPr>
    </w:p>
    <w:p w:rsidR="00044226" w:rsidP="00044226">
      <w:pPr>
        <w:ind w:firstLine="720"/>
        <w:jc w:val="both"/>
      </w:pPr>
      <w:r>
        <w:t>Мировой судья</w:t>
      </w:r>
    </w:p>
    <w:p w:rsidR="00044226" w:rsidP="00044226">
      <w:pPr>
        <w:ind w:firstLine="720"/>
        <w:jc w:val="both"/>
      </w:pPr>
      <w:r>
        <w:t>судебного участка №92</w:t>
      </w:r>
    </w:p>
    <w:p w:rsidR="00A77B3E" w:rsidP="00044226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0442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26"/>
    <w:rsid w:val="000442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