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</w:t>
      </w:r>
    </w:p>
    <w:p w:rsidR="00A77B3E" w:rsidP="00881E1D">
      <w:pPr>
        <w:jc w:val="both"/>
      </w:pPr>
      <w:r>
        <w:t xml:space="preserve">                                                                                                                                </w:t>
      </w:r>
      <w:r>
        <w:t>Дело №5-92-5/2020</w:t>
      </w:r>
    </w:p>
    <w:p w:rsidR="00A77B3E" w:rsidP="00881E1D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881E1D">
      <w:pPr>
        <w:jc w:val="both"/>
      </w:pPr>
    </w:p>
    <w:p w:rsidR="00A77B3E" w:rsidP="00881E1D">
      <w:pPr>
        <w:jc w:val="both"/>
      </w:pPr>
      <w:r>
        <w:t xml:space="preserve">21 января 2020 года                                                             </w:t>
      </w:r>
      <w:r>
        <w:t>пгт. Черноморское, Республика Крым</w:t>
      </w:r>
    </w:p>
    <w:p w:rsidR="00A77B3E" w:rsidP="00881E1D">
      <w:pPr>
        <w:jc w:val="both"/>
      </w:pPr>
    </w:p>
    <w:p w:rsidR="00A77B3E" w:rsidP="00881E1D">
      <w:pPr>
        <w:ind w:firstLine="720"/>
        <w:jc w:val="both"/>
      </w:pPr>
      <w:r>
        <w:t xml:space="preserve">Мировой судья судебного участка </w:t>
      </w:r>
      <w:r>
        <w:t>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</w:t>
      </w:r>
      <w:r>
        <w:t xml:space="preserve"> отношении должностного лица – директора НАИМЕНОВАНИЕ ОРГАНИЗАЦИИ - Шмаковой Оксаны Геннадиевны, ПАСПОРТНЫЕ ДАННЫЕ, гражданки Российской Федерации, зарегистрированной по адресу: АДРЕС, проживающей по адресу: АДРЕС,</w:t>
      </w:r>
    </w:p>
    <w:p w:rsidR="00A77B3E" w:rsidP="00881E1D">
      <w:pPr>
        <w:ind w:firstLine="720"/>
        <w:jc w:val="both"/>
      </w:pPr>
      <w:r>
        <w:t>о совершении административного правонаруш</w:t>
      </w:r>
      <w:r>
        <w:t>ения, предусмотренного ч.2 ст.15.33 КоАП РФ,</w:t>
      </w:r>
    </w:p>
    <w:p w:rsidR="00A77B3E" w:rsidP="00881E1D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881E1D">
      <w:pPr>
        <w:jc w:val="both"/>
      </w:pPr>
    </w:p>
    <w:p w:rsidR="00A77B3E" w:rsidP="00881E1D">
      <w:pPr>
        <w:ind w:firstLine="720"/>
        <w:jc w:val="both"/>
      </w:pPr>
      <w:r>
        <w:t>ДАТА, Шмакова О.Г., являясь должностным лицом, а именно директором НАИМЕНОВАНИЕ ОРГАНИЗАЦИИ, находясь по адресу: АДРЕС, нарушила установленные законодат</w:t>
      </w:r>
      <w:r>
        <w:t>ельством  Российской  Федерации 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при следующих обстоятельствах</w:t>
      </w:r>
      <w:r>
        <w:t>:</w:t>
      </w:r>
    </w:p>
    <w:p w:rsidR="00A77B3E" w:rsidP="00881E1D">
      <w:pPr>
        <w:ind w:firstLine="720"/>
        <w:jc w:val="both"/>
      </w:pPr>
      <w:r>
        <w:t>По результатам проведенной ДАТА камеральной проверки (акт №НОМЕР</w:t>
      </w:r>
      <w:r>
        <w:t xml:space="preserve"> н/с), установлено, что ДАТА в Филиал №12 ГУ-РО ФСС РФ по Республике Крым представлен расчет по начисленным и уплаченным страховым взносам на обязательное социальное страхование от несчастных с</w:t>
      </w:r>
      <w:r>
        <w:t>лучаев на производстве и профессиональных заболеваний, а также по расходам на выплату страхового обеспечения за 9 месяцев 2019 года по НАИМЕНОВАНИЕ ОРГАНИЗАЦИИ, тогда как срок предоставления указанного расчета не позднее 20-го числа календарного месяца, сл</w:t>
      </w:r>
      <w:r>
        <w:t xml:space="preserve">едующего за отчетным периодом, т.е. не позднее ДАТА на бумажных носителях, или в электронном виде не позднее 25-го числа календарного месяца, следующего за отчётным периодом, т.е. не позднее ДАТА. </w:t>
      </w:r>
    </w:p>
    <w:p w:rsidR="00A77B3E" w:rsidP="00881E1D">
      <w:pPr>
        <w:ind w:firstLine="720"/>
        <w:jc w:val="both"/>
      </w:pPr>
      <w:r>
        <w:t>В судебное заседание лицо, в отношении которого ведется пр</w:t>
      </w:r>
      <w:r>
        <w:t>оизводство по делу об административном правонарушении - Шмакова О.Г. не явилась, о дне, времени и месте рассмотрения дела извещена в установленном законом порядке, о чем в деле имеется телефонограмма, согласно которой просит дело рассмотреть в ее отсутстви</w:t>
      </w:r>
      <w:r>
        <w:t>е, с правонарушением по ч.2 ст.15.33 КоАП РФ согласна.</w:t>
      </w:r>
    </w:p>
    <w:p w:rsidR="00A77B3E" w:rsidP="00881E1D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</w:t>
      </w:r>
      <w:r>
        <w:t>онарушении.</w:t>
      </w:r>
    </w:p>
    <w:p w:rsidR="00A77B3E" w:rsidP="00881E1D">
      <w:pPr>
        <w:ind w:firstLine="720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Шмаковой О.Г. в совершении административного правонарушения, предусмотренного ч.2 ст.15.33 Кодекса Рос</w:t>
      </w:r>
      <w:r>
        <w:t xml:space="preserve">сийской Федерации об административных правонарушениях исходя из следующего.  </w:t>
      </w:r>
    </w:p>
    <w:p w:rsidR="00A77B3E" w:rsidP="00881E1D">
      <w:pPr>
        <w:jc w:val="both"/>
      </w:pPr>
      <w:r>
        <w:tab/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</w:t>
      </w:r>
      <w:r>
        <w:t>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81E1D">
      <w:pPr>
        <w:ind w:firstLine="720"/>
        <w:jc w:val="both"/>
      </w:pPr>
      <w:r>
        <w:t xml:space="preserve">В соответствии со ст. 26.2 Кодекса Российской Федерации об </w:t>
      </w:r>
      <w:r>
        <w:t>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</w:t>
      </w:r>
      <w:r>
        <w:t xml:space="preserve">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</w:t>
      </w:r>
      <w:r>
        <w:t xml:space="preserve">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>
        <w:t>показаниями специальных технических средств, вещественными доказательствами.</w:t>
      </w:r>
    </w:p>
    <w:p w:rsidR="00A77B3E" w:rsidP="00881E1D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</w:t>
      </w:r>
      <w:r>
        <w:t xml:space="preserve">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881E1D">
      <w:pPr>
        <w:ind w:firstLine="720"/>
        <w:jc w:val="both"/>
      </w:pPr>
      <w:r>
        <w:t>В соответствии со ст.24 Федерального Закона от 24.07.1998 г. №125-ФЗ «Об обязательном социальном страховании от</w:t>
      </w:r>
      <w:r>
        <w:t xml:space="preserve">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</w:t>
      </w:r>
      <w:r>
        <w:t xml:space="preserve">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</w:t>
      </w:r>
      <w:r>
        <w:t>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881E1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</w:t>
      </w:r>
      <w:r>
        <w:t>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881E1D">
      <w:pPr>
        <w:ind w:firstLine="720"/>
        <w:jc w:val="both"/>
      </w:pPr>
      <w:r>
        <w:t>Факт совершения Шмаковой О.Г.  административного правонарушения подтверждается:</w:t>
      </w:r>
    </w:p>
    <w:p w:rsidR="00A77B3E" w:rsidP="00881E1D">
      <w:pPr>
        <w:ind w:firstLine="720"/>
        <w:jc w:val="both"/>
      </w:pPr>
      <w:r>
        <w:t>- протоколом об административном правонар</w:t>
      </w:r>
      <w:r>
        <w:t>ушении №НОМЕР</w:t>
      </w:r>
      <w:r>
        <w:t xml:space="preserve"> от ДАТА (л.д.1-2);</w:t>
      </w:r>
    </w:p>
    <w:p w:rsidR="00A77B3E" w:rsidP="00881E1D">
      <w:pPr>
        <w:ind w:firstLine="720"/>
        <w:jc w:val="both"/>
      </w:pPr>
      <w:r>
        <w:t>- копией акта камеральной проверки №НОМЕР</w:t>
      </w:r>
      <w:r>
        <w:t xml:space="preserve"> н/с от ДАТА (л.д.9-11);</w:t>
      </w:r>
    </w:p>
    <w:p w:rsidR="00A77B3E" w:rsidP="00881E1D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</w:t>
      </w:r>
      <w:r>
        <w:t>олеваний, а также по расходам на выплату страхового обеспечения за 9 месяцев 2019 года (л.д.12-15);</w:t>
      </w:r>
    </w:p>
    <w:p w:rsidR="00A77B3E" w:rsidP="00881E1D">
      <w:pPr>
        <w:ind w:firstLine="720"/>
        <w:jc w:val="both"/>
      </w:pPr>
      <w:r>
        <w:t>- выпиской из Единого государственного реестра юридических лиц (л.д.16-21).</w:t>
      </w:r>
    </w:p>
    <w:p w:rsidR="00A77B3E" w:rsidP="00881E1D">
      <w:pPr>
        <w:jc w:val="both"/>
      </w:pPr>
      <w:r>
        <w:tab/>
        <w:t>За совершенное Шмаковой О.Г.  административное правонарушение предусмотрена отв</w:t>
      </w:r>
      <w:r>
        <w:t>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</w:t>
      </w:r>
      <w:r>
        <w:t>в, осуществляющих контроль за уплатой страховых взносах, влечет наложение административного штрафа на должностных лиц в размере от трехсот до пятисот рублей.</w:t>
      </w:r>
    </w:p>
    <w:p w:rsidR="00A77B3E" w:rsidP="00881E1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</w:t>
      </w:r>
      <w:r>
        <w:t>на Шмаковой О.Г. в совершении административного правонарушения установлена, и ее действия правильно квалифицированы ч.2 ст.15.33 КоАП РФ.</w:t>
      </w:r>
    </w:p>
    <w:p w:rsidR="00A77B3E" w:rsidP="00881E1D">
      <w:pPr>
        <w:ind w:firstLine="720"/>
        <w:jc w:val="both"/>
      </w:pPr>
      <w:r>
        <w:t>Отягчающих и смягчающих ответственность Шмаковой О.Г. обстоятельств, судом не установлено.</w:t>
      </w:r>
    </w:p>
    <w:p w:rsidR="00A77B3E" w:rsidP="00881E1D">
      <w:pPr>
        <w:ind w:firstLine="720"/>
        <w:jc w:val="both"/>
      </w:pPr>
      <w:r>
        <w:t>Учитывая характер совершенн</w:t>
      </w:r>
      <w:r>
        <w:t>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РФ.</w:t>
      </w:r>
    </w:p>
    <w:p w:rsidR="00A77B3E" w:rsidP="00881E1D">
      <w:pPr>
        <w:ind w:firstLine="720"/>
        <w:jc w:val="both"/>
      </w:pPr>
      <w:r>
        <w:t xml:space="preserve">На основании ч.2 ст. 15.33 </w:t>
      </w:r>
      <w:r>
        <w:t>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мировой судья,</w:t>
      </w:r>
    </w:p>
    <w:p w:rsidR="00A77B3E" w:rsidP="00881E1D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881E1D">
      <w:pPr>
        <w:jc w:val="both"/>
      </w:pPr>
    </w:p>
    <w:p w:rsidR="00A77B3E" w:rsidP="00881E1D">
      <w:pPr>
        <w:jc w:val="both"/>
      </w:pPr>
      <w:r>
        <w:tab/>
        <w:t xml:space="preserve">Должностное лицо - директора НАИМЕНОВАНИЕ ОРГАНИЗАЦИИ - </w:t>
      </w:r>
      <w:r>
        <w:t xml:space="preserve">Шмакову Оксану Геннадиевну, ПАСПОРТНЫЕ ДАННЫЕ, гражданку Российской Федерации, признать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</w:t>
      </w:r>
      <w:r>
        <w:t>в размере 300 (триста) рублей.</w:t>
      </w:r>
    </w:p>
    <w:p w:rsidR="00A77B3E" w:rsidP="00881E1D">
      <w:pPr>
        <w:jc w:val="both"/>
      </w:pPr>
      <w:r>
        <w:tab/>
        <w:t>Реквизиты для уплаты штрафа: получатель – УФК по Республике Крым (Министерство юстиции Республики Крым, л/с 04752203230); почтовый адрес: Россия, Республика Крым, г.Симферополь, ул.Набережная им.60-летия СССР, 28; ИНН: 91020</w:t>
      </w:r>
      <w:r>
        <w:t>13284; КПП: 910201001; Банк получателя – Отделение по Республике Крым Южного главного управления ЦБРФ; БИК: 043510001; счет: 40101810335100010001; КБК 828 1 16 01153 01 9000 140; ОКТМО 35656401; постановление №5-92-5/2020.</w:t>
      </w:r>
    </w:p>
    <w:p w:rsidR="00A77B3E" w:rsidP="00881E1D">
      <w:pPr>
        <w:jc w:val="both"/>
      </w:pPr>
      <w:r>
        <w:tab/>
        <w:t>Разъяснить, что в соответствии с</w:t>
      </w:r>
      <w:r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881E1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</w:t>
      </w:r>
      <w:r>
        <w:t>о дня вручения или получения копии постановления.</w:t>
      </w:r>
    </w:p>
    <w:p w:rsidR="00A77B3E" w:rsidP="00881E1D">
      <w:pPr>
        <w:jc w:val="both"/>
      </w:pPr>
    </w:p>
    <w:p w:rsidR="00A77B3E" w:rsidP="00881E1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>подпись</w:t>
      </w:r>
      <w:r>
        <w:tab/>
        <w:t xml:space="preserve">                      </w:t>
      </w:r>
      <w:r>
        <w:t>О.В. Байбарза</w:t>
      </w:r>
    </w:p>
    <w:p w:rsidR="00881E1D" w:rsidP="00881E1D">
      <w:pPr>
        <w:ind w:firstLine="720"/>
        <w:jc w:val="both"/>
      </w:pPr>
    </w:p>
    <w:p w:rsidR="00881E1D" w:rsidRPr="006D51A8" w:rsidP="00881E1D">
      <w:pPr>
        <w:ind w:firstLine="720"/>
        <w:jc w:val="both"/>
      </w:pPr>
      <w:r w:rsidRPr="006D51A8">
        <w:t>«СОГЛАСОВАНО»</w:t>
      </w:r>
    </w:p>
    <w:p w:rsidR="00881E1D" w:rsidRPr="006D51A8" w:rsidP="00881E1D">
      <w:pPr>
        <w:ind w:firstLine="720"/>
        <w:jc w:val="both"/>
      </w:pPr>
    </w:p>
    <w:p w:rsidR="00881E1D" w:rsidRPr="006D51A8" w:rsidP="00881E1D">
      <w:pPr>
        <w:ind w:firstLine="720"/>
        <w:jc w:val="both"/>
      </w:pPr>
      <w:r w:rsidRPr="006D51A8">
        <w:t>Мировой судья</w:t>
      </w:r>
    </w:p>
    <w:p w:rsidR="00881E1D" w:rsidRPr="006D51A8" w:rsidP="00881E1D">
      <w:pPr>
        <w:ind w:firstLine="720"/>
        <w:jc w:val="both"/>
      </w:pPr>
      <w:r w:rsidRPr="006D51A8">
        <w:t>судебного участка №92</w:t>
      </w:r>
    </w:p>
    <w:p w:rsidR="00A77B3E" w:rsidP="00881E1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881E1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1D"/>
    <w:rsid w:val="006D51A8"/>
    <w:rsid w:val="00881E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