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F0C74">
      <w:pPr>
        <w:ind w:firstLine="709"/>
        <w:jc w:val="right"/>
      </w:pPr>
      <w:r>
        <w:t xml:space="preserve">Дело №5-92-7/2026                                                                  </w:t>
      </w:r>
    </w:p>
    <w:p w:rsidR="00A77B3E" w:rsidP="00DF0C74">
      <w:pPr>
        <w:ind w:firstLine="709"/>
        <w:jc w:val="right"/>
      </w:pPr>
      <w:r>
        <w:t xml:space="preserve">УИД: 91MS0092-01-2026-000045-31 </w:t>
      </w:r>
    </w:p>
    <w:p w:rsidR="00A77B3E" w:rsidP="00DF0C74">
      <w:pPr>
        <w:ind w:firstLine="709"/>
        <w:jc w:val="center"/>
      </w:pPr>
    </w:p>
    <w:p w:rsidR="00A77B3E" w:rsidP="00DF0C74">
      <w:pPr>
        <w:ind w:firstLine="709"/>
        <w:jc w:val="both"/>
      </w:pPr>
      <w:r>
        <w:t xml:space="preserve">                                              П О С Т А Н О В Л Е Н И Е</w:t>
      </w:r>
    </w:p>
    <w:p w:rsidR="00A77B3E" w:rsidP="00DF0C74">
      <w:pPr>
        <w:ind w:firstLine="709"/>
        <w:jc w:val="both"/>
      </w:pPr>
      <w:r>
        <w:t xml:space="preserve">17 марта 2026 года                                     </w:t>
      </w:r>
      <w:r>
        <w:t xml:space="preserve">       </w:t>
      </w:r>
      <w:r>
        <w:t xml:space="preserve">   Республика Крым, Черноморский район,</w:t>
      </w:r>
    </w:p>
    <w:p w:rsidR="00A77B3E" w:rsidP="00DF0C74">
      <w:pPr>
        <w:ind w:firstLine="709"/>
        <w:jc w:val="both"/>
      </w:pPr>
      <w:r>
        <w:t xml:space="preserve">                                                                                       </w:t>
      </w:r>
      <w:r>
        <w:t>пгт</w:t>
      </w:r>
      <w:r>
        <w:t>. Черноморское, ул. Почтовая, 82</w:t>
      </w:r>
    </w:p>
    <w:p w:rsidR="00A77B3E" w:rsidP="00DF0C74">
      <w:pPr>
        <w:ind w:firstLine="709"/>
        <w:jc w:val="both"/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P="00DF0C74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соблюдением требо</w:t>
      </w:r>
      <w:r>
        <w:t>ваний, предусмотренных ст.51 Конституции РФ, ст.ст.24.2, 24.3, 24.4, 25.1, 29.7 КоАП РФ, рассмотрев дело об административном правонарушении, предусмотренном ч.1 ст.20.25 КоАП РФ,  в отношении Елениной Ирины Павловны, ПАСПОРТНЫЕ ДАННЫЕ, гражданки Российской</w:t>
      </w:r>
      <w:r>
        <w:t xml:space="preserve"> Федерации, ПАСПОРТНЫЕ ДАННЫЕ, работающей ИЗЪЯТО </w:t>
      </w:r>
      <w:r>
        <w:t>НАИМЕНОВАНИЕ ОРГАНИЗАЦИИ</w:t>
      </w:r>
      <w:r>
        <w:t xml:space="preserve"> </w:t>
      </w:r>
      <w:r>
        <w:t>зарегистрированной</w:t>
      </w:r>
      <w:r>
        <w:t xml:space="preserve"> по адресу: АДРЕС,</w:t>
      </w:r>
    </w:p>
    <w:p w:rsidR="00DF0C74" w:rsidP="00DF0C74">
      <w:pPr>
        <w:ind w:firstLine="709"/>
        <w:jc w:val="both"/>
      </w:pPr>
    </w:p>
    <w:p w:rsidR="00A77B3E" w:rsidP="00DF0C74">
      <w:pPr>
        <w:ind w:firstLine="709"/>
        <w:jc w:val="both"/>
      </w:pPr>
      <w:r>
        <w:t xml:space="preserve">                                           У С Т А Н О В И Л:</w:t>
      </w:r>
    </w:p>
    <w:p w:rsidR="00DF0C74" w:rsidP="00DF0C74">
      <w:pPr>
        <w:ind w:firstLine="709"/>
        <w:jc w:val="both"/>
      </w:pPr>
    </w:p>
    <w:p w:rsidR="00A77B3E" w:rsidP="00DF0C74">
      <w:pPr>
        <w:ind w:firstLine="709"/>
        <w:jc w:val="both"/>
      </w:pPr>
      <w:r>
        <w:t>ДАТА</w:t>
      </w:r>
      <w:r>
        <w:t xml:space="preserve">, в ВРЕМЯ часов, Еленина И.П., находясь по адресу: </w:t>
      </w:r>
      <w:r>
        <w:t>АДРЕС, не</w:t>
      </w:r>
      <w:r>
        <w:t xml:space="preserve"> выполнила в установленный законом срок обязательство по уплате административного штрафа в размере СУММА, который был ей назначен по постановлению НОМЕР</w:t>
      </w:r>
      <w:r>
        <w:t xml:space="preserve"> по АДРЕС № НОМЕР</w:t>
      </w:r>
      <w:r>
        <w:t xml:space="preserve"> от ДАТА, вступившему в законную силу ДАТА, т.е. совершила административное право</w:t>
      </w:r>
      <w:r>
        <w:t>нарушение, предусмотренное ч.1 ст.20.25 КоАП РФ.</w:t>
      </w:r>
    </w:p>
    <w:p w:rsidR="00A77B3E" w:rsidP="00DF0C74">
      <w:pPr>
        <w:ind w:firstLine="709"/>
        <w:jc w:val="both"/>
      </w:pPr>
      <w:r>
        <w:t>Лицо, в отношении которого ведется производство по делу об административном правонарушении, - Еленина И.П., для рассмотрения дела не явилась, о дате, месте и времени судебного разбирательства по делу извещал</w:t>
      </w:r>
      <w:r>
        <w:t>ась в установленном законом порядке по известному суду адресу, об отложении рассмотрении дела не ходатайствовала.</w:t>
      </w:r>
    </w:p>
    <w:p w:rsidR="00A77B3E" w:rsidP="00DF0C74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</w:t>
      </w:r>
      <w:r>
        <w:t>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</w:t>
      </w:r>
      <w:r>
        <w:t>отрению дела.</w:t>
      </w:r>
    </w:p>
    <w:p w:rsidR="00A77B3E" w:rsidP="00DF0C74">
      <w:pPr>
        <w:ind w:firstLine="709"/>
        <w:jc w:val="both"/>
      </w:pPr>
      <w:r>
        <w:t xml:space="preserve">Исследовав материалы дела, оценив и проанализировав все доказательства в их совокупности, мировой судья приходит к выводу о доказанности вины Елениной И.П. в совершении административного правонарушения, предусмотренного ч.1 ст.20.25  Кодекса </w:t>
      </w:r>
      <w:r>
        <w:t xml:space="preserve">Российской Федерации об административных правонарушениях, исходя из следующего.  </w:t>
      </w:r>
    </w:p>
    <w:p w:rsidR="00A77B3E" w:rsidP="00DF0C74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</w:t>
      </w:r>
      <w:r>
        <w:t>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DF0C74">
      <w:pPr>
        <w:ind w:firstLine="709"/>
        <w:jc w:val="both"/>
      </w:pPr>
      <w:r>
        <w:t xml:space="preserve">В соответствии со ст. 26.2 Кодекса Российской Федерации </w:t>
      </w:r>
      <w:r>
        <w:t>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</w:t>
      </w:r>
      <w:r>
        <w:t>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</w:t>
      </w:r>
      <w:r>
        <w:t>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</w:t>
      </w:r>
      <w:r>
        <w:t>же показаниями специальных технических средств, вещественными доказательствами.</w:t>
      </w:r>
    </w:p>
    <w:p w:rsidR="00A77B3E" w:rsidP="00DF0C74">
      <w:pPr>
        <w:ind w:firstLine="709"/>
        <w:jc w:val="both"/>
      </w:pPr>
      <w:r>
        <w:t>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</w:t>
      </w:r>
      <w:r>
        <w:t xml:space="preserve">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</w:t>
      </w:r>
      <w:r>
        <w:t>1.5 настоящего Кодекса.</w:t>
      </w:r>
    </w:p>
    <w:p w:rsidR="00A77B3E" w:rsidP="00DF0C74">
      <w:pPr>
        <w:ind w:firstLine="709"/>
        <w:jc w:val="both"/>
      </w:pPr>
      <w:r>
        <w:t>Факт совершения Елениной И.П. указанного административного правонарушения подтверждается:</w:t>
      </w:r>
    </w:p>
    <w:p w:rsidR="00A77B3E" w:rsidP="00DF0C74">
      <w:pPr>
        <w:ind w:firstLine="709"/>
        <w:jc w:val="both"/>
      </w:pPr>
      <w:r>
        <w:t>- протоколом об административном правонарушении № 2039/25/1 от ДАТА, в котором изложены обстоятельства совершенного Елениной И.П. администрати</w:t>
      </w:r>
      <w:r>
        <w:t>вного правонарушения (л.д.1-2);</w:t>
      </w:r>
    </w:p>
    <w:p w:rsidR="00A77B3E" w:rsidP="00DF0C74">
      <w:pPr>
        <w:ind w:firstLine="709"/>
        <w:jc w:val="both"/>
      </w:pPr>
      <w:r>
        <w:t>- копией постановления НОМЕР</w:t>
      </w:r>
      <w:r>
        <w:t xml:space="preserve"> по АДРЕС № НОМЕР</w:t>
      </w:r>
      <w:r>
        <w:t xml:space="preserve"> от ДАТА, вступившего в законную силу ДАТА, в </w:t>
      </w:r>
      <w:r>
        <w:t>соответствии</w:t>
      </w:r>
      <w:r>
        <w:t xml:space="preserve"> с которым Еленина И.П. признана виновной в совершении административного правонарушения, предусмотренного ч.4 ст.14</w:t>
      </w:r>
      <w:r>
        <w:t>.25 КоАП РФ, и ей назначено административное наказание в виде административного штрафа в размере СУММА (л.д.11-12).</w:t>
      </w:r>
    </w:p>
    <w:p w:rsidR="00A77B3E" w:rsidP="00DF0C74">
      <w:pPr>
        <w:ind w:firstLine="709"/>
        <w:jc w:val="both"/>
      </w:pPr>
      <w:r>
        <w:t xml:space="preserve">Достоверность и допустимость вышеуказанных доказательств у мирового судьи сомнений не вызывает, поскольку они непротиворечивы и согласуются </w:t>
      </w:r>
      <w:r>
        <w:t>между собой, получены в соответствии с требованиями КоАП РФ и объективно фиксируют фактические данные по делу.</w:t>
      </w:r>
    </w:p>
    <w:p w:rsidR="00A77B3E" w:rsidP="00DF0C74">
      <w:pPr>
        <w:ind w:firstLine="709"/>
        <w:jc w:val="both"/>
      </w:pPr>
      <w:r>
        <w:t>Протокол по делу об административном правонарушении составлен в соответствии с требованиями КоАП РФ, права Елениной И.П. соблюдены. Уведомление №</w:t>
      </w:r>
      <w:r>
        <w:t xml:space="preserve"> 2039/25/1 </w:t>
      </w:r>
      <w:r>
        <w:t>от</w:t>
      </w:r>
      <w:r>
        <w:t xml:space="preserve"> </w:t>
      </w:r>
      <w:r>
        <w:t>ДАТА</w:t>
      </w:r>
      <w:r>
        <w:t xml:space="preserve"> с указанием даты, времени и места составления протокола об административном правонарушении (ШПИ НОМЕР</w:t>
      </w:r>
      <w:r>
        <w:t>), а также копия протокола об административном правонарушении (ШПИ НОМЕР</w:t>
      </w:r>
      <w:r>
        <w:t>), направлены в адрес Елениной И.П. почтовой с</w:t>
      </w:r>
      <w:r>
        <w:t>вязью по адресу ее регистрации.</w:t>
      </w:r>
    </w:p>
    <w:p w:rsidR="00A77B3E" w:rsidP="00DF0C74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настоящим Кодексом, что влечет наложение административного штрафа в двукратном размере суммы неуплаченного а</w:t>
      </w:r>
      <w:r>
        <w:t>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DF0C74">
      <w:pPr>
        <w:ind w:firstLine="709"/>
        <w:jc w:val="both"/>
      </w:pPr>
      <w:r>
        <w:t>Обстоятельств смягчающих и отягчающих ответственность Елениной И.П., предусмотренных ст</w:t>
      </w:r>
      <w:r>
        <w:t>.ст.4.2, 4.3 Кодекса Российской Федерации об административных правонарушениях, судом не установлено.</w:t>
      </w:r>
    </w:p>
    <w:p w:rsidR="00A77B3E" w:rsidP="00DF0C74">
      <w:pPr>
        <w:ind w:firstLine="709"/>
        <w:jc w:val="both"/>
      </w:pPr>
      <w:r>
        <w:t>Обстоятельств, исключающих производство по делу об административном правонарушении,   судом не установлено.</w:t>
      </w:r>
    </w:p>
    <w:p w:rsidR="00A77B3E" w:rsidP="00DF0C74">
      <w:pPr>
        <w:ind w:firstLine="709"/>
        <w:jc w:val="both"/>
      </w:pPr>
      <w:r>
        <w:t>При назначении наказания суд учитывает характер</w:t>
      </w:r>
      <w:r>
        <w:t xml:space="preserve"> совершенного правонарушения, личность виновного, отсутствие обстоятельств смягчающих и отягчающих административную ответственность, и считает возможным назначить Елениной И.П. административное наказание в виде административного штрафа в пределах санкции ч</w:t>
      </w:r>
      <w:r>
        <w:t>.1 ст.20.25 КоАП РФ.</w:t>
      </w:r>
    </w:p>
    <w:p w:rsidR="00A77B3E" w:rsidP="00DF0C74">
      <w:pPr>
        <w:ind w:firstLine="709"/>
        <w:jc w:val="both"/>
      </w:pPr>
      <w:r>
        <w:t xml:space="preserve">На основании изложенного, руководствуясь </w:t>
      </w:r>
      <w:r>
        <w:t>ст.ст</w:t>
      </w:r>
      <w:r>
        <w:t xml:space="preserve">. 29.9-29.11, ч. 1 ст. 20.25 КоАП РФ,  мировой судья,                                    </w:t>
      </w:r>
    </w:p>
    <w:p w:rsidR="00A77B3E" w:rsidP="00DF0C74">
      <w:pPr>
        <w:ind w:firstLine="709"/>
        <w:jc w:val="both"/>
      </w:pPr>
      <w:r>
        <w:t xml:space="preserve">                                         П О С Т А Н О В И Л:</w:t>
      </w:r>
    </w:p>
    <w:p w:rsidR="00A77B3E" w:rsidP="00DF0C74">
      <w:pPr>
        <w:ind w:firstLine="709"/>
        <w:jc w:val="both"/>
      </w:pPr>
    </w:p>
    <w:p w:rsidR="00A77B3E" w:rsidP="00DF0C74">
      <w:pPr>
        <w:ind w:firstLine="709"/>
        <w:jc w:val="both"/>
      </w:pPr>
      <w:r>
        <w:t>Еленину Ирину Павловну, ПАСПОРТНЫЕ Д</w:t>
      </w:r>
      <w:r>
        <w:t>АННЫЕ, признать виновной в совершении правонарушения, предусмотренного ч.1 ст.20.25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10 000 (десять тысяч) р</w:t>
      </w:r>
      <w:r>
        <w:t>ублей 00 копеек.</w:t>
      </w:r>
    </w:p>
    <w:p w:rsidR="00A77B3E" w:rsidP="00DF0C74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</w:t>
      </w:r>
      <w:r>
        <w:t xml:space="preserve">ОГРН 1149102019164; банковские реквизиты: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 Единый </w:t>
      </w:r>
      <w:r>
        <w:t>казначейский счет 40102810645370000035; Казначейский счет  03100643000000017500; Лицевой счет  04752203230 в УФК по  Республике Крым; Код Сводного реестра 35220323; ОКТМО 35656000; КБК 828 1 16 01203 01 0025 140; УИН: 0410760300925000072620112; постановлен</w:t>
      </w:r>
      <w:r>
        <w:t>ие №5-92-7/2026.</w:t>
      </w:r>
    </w:p>
    <w:p w:rsidR="00A77B3E" w:rsidP="00DF0C74">
      <w:pPr>
        <w:ind w:firstLine="709"/>
        <w:jc w:val="both"/>
      </w:pPr>
      <w:r>
        <w:t>Разъяснить Елениной И.П.,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</w:t>
      </w:r>
      <w:r>
        <w:t>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DF0C74">
      <w:pPr>
        <w:ind w:firstLine="709"/>
        <w:jc w:val="both"/>
      </w:pPr>
      <w:r>
        <w:t>Доку</w:t>
      </w:r>
      <w:r>
        <w:t>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A77B3E" w:rsidP="00DF0C74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</w:t>
      </w:r>
      <w:r>
        <w:t>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ст.20.25 КоАП РФ).</w:t>
      </w:r>
    </w:p>
    <w:p w:rsidR="00A77B3E" w:rsidP="00DF0C74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  <w:r>
        <w:tab/>
      </w:r>
    </w:p>
    <w:p w:rsidR="00A77B3E" w:rsidP="00DF0C74">
      <w:pPr>
        <w:ind w:firstLine="709"/>
        <w:jc w:val="both"/>
      </w:pPr>
    </w:p>
    <w:p w:rsidR="00A77B3E" w:rsidP="00DF0C74">
      <w:pPr>
        <w:ind w:firstLine="709"/>
        <w:jc w:val="both"/>
      </w:pPr>
    </w:p>
    <w:p w:rsidR="00A77B3E" w:rsidP="00DF0C74">
      <w:pPr>
        <w:ind w:firstLine="709"/>
        <w:jc w:val="both"/>
      </w:pPr>
      <w:r>
        <w:t>Миро</w:t>
      </w:r>
      <w:r>
        <w:t xml:space="preserve">вой судья </w:t>
      </w:r>
      <w:r>
        <w:tab/>
      </w:r>
      <w:r>
        <w:tab/>
      </w:r>
      <w:r>
        <w:tab/>
        <w:t xml:space="preserve">       подпись                                О.В. </w:t>
      </w:r>
      <w:r>
        <w:t>Байбарза</w:t>
      </w:r>
    </w:p>
    <w:p w:rsidR="00A77B3E" w:rsidP="00DF0C74">
      <w:pPr>
        <w:ind w:firstLine="709"/>
        <w:jc w:val="both"/>
      </w:pPr>
    </w:p>
    <w:p w:rsidR="00A77B3E" w:rsidP="00DF0C74">
      <w:pPr>
        <w:ind w:firstLine="709"/>
        <w:jc w:val="both"/>
      </w:pPr>
    </w:p>
    <w:p w:rsidR="00DF0C74" w:rsidRPr="004C1B7C" w:rsidP="00DF0C74">
      <w:pPr>
        <w:ind w:firstLine="720"/>
        <w:jc w:val="both"/>
      </w:pPr>
      <w:r w:rsidRPr="004C1B7C">
        <w:t>«СОГЛАСОВАНО»</w:t>
      </w:r>
    </w:p>
    <w:p w:rsidR="00DF0C74" w:rsidP="00DF0C7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F0C74" w:rsidP="00DF0C74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F0C74" w:rsidRPr="006D51A8" w:rsidP="00DF0C74">
      <w:pPr>
        <w:ind w:firstLine="720"/>
        <w:jc w:val="both"/>
      </w:pPr>
      <w:r w:rsidRPr="006D51A8">
        <w:t>судебного участка №92</w:t>
      </w:r>
    </w:p>
    <w:p w:rsidR="00DF0C74" w:rsidP="00DF0C74">
      <w:pPr>
        <w:ind w:firstLine="720"/>
        <w:jc w:val="both"/>
      </w:pPr>
      <w:r w:rsidRPr="006D51A8">
        <w:t>Черноморского судебного района</w:t>
      </w:r>
    </w:p>
    <w:p w:rsidR="00DF0C74" w:rsidP="00DF0C74">
      <w:pPr>
        <w:ind w:firstLine="720"/>
        <w:jc w:val="both"/>
      </w:pPr>
      <w:r>
        <w:t>(Черноморский район)</w:t>
      </w:r>
    </w:p>
    <w:p w:rsidR="00DF0C74" w:rsidRPr="006D51A8" w:rsidP="00DF0C74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DF0C74">
      <w:pPr>
        <w:ind w:firstLine="709"/>
        <w:jc w:val="both"/>
      </w:pPr>
    </w:p>
    <w:sectPr w:rsidSect="00DF0C7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74"/>
    <w:rsid w:val="004C1B7C"/>
    <w:rsid w:val="006D51A8"/>
    <w:rsid w:val="00A77B3E"/>
    <w:rsid w:val="00DF0C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0C7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