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</w:t>
      </w:r>
    </w:p>
    <w:p w:rsidR="00A77B3E" w:rsidP="00993231">
      <w:pPr>
        <w:jc w:val="right"/>
      </w:pPr>
      <w:r>
        <w:t xml:space="preserve">         Дело №5-92-14/2018</w:t>
      </w:r>
    </w:p>
    <w:p w:rsidR="00A77B3E" w:rsidP="00993231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12 января 2018 года                                                          </w:t>
      </w:r>
      <w:r>
        <w:t>пгт.Черноморское</w:t>
      </w:r>
      <w:r>
        <w:t>, Республика Крым</w:t>
      </w:r>
    </w:p>
    <w:p w:rsidR="00993231"/>
    <w:p w:rsidR="00A77B3E" w:rsidP="00993231">
      <w:pPr>
        <w:jc w:val="both"/>
      </w:pPr>
      <w:r>
        <w:t>Мировой судья судебного участка №92 Черноморского судебного района Р</w:t>
      </w:r>
      <w:r>
        <w:t xml:space="preserve">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 ст.7.17 КоАП РФ в отношении Романова Виталия </w:t>
      </w:r>
      <w:r>
        <w:t>Закировича</w:t>
      </w:r>
      <w:r>
        <w:t>, ПАСПОРТНЫЕ ДАННЫЕ</w:t>
      </w:r>
      <w:r>
        <w:t>, гражданина РФ, не работающего, женатого, зарегистри</w:t>
      </w:r>
      <w:r>
        <w:t>рованного и проживающего по адресу: АДРЕС</w:t>
      </w:r>
    </w:p>
    <w:p w:rsidR="00A77B3E" w:rsidP="00993231">
      <w:pPr>
        <w:jc w:val="center"/>
      </w:pPr>
      <w:r>
        <w:t>У С Т А Н О В И Л:</w:t>
      </w:r>
    </w:p>
    <w:p w:rsidR="00A77B3E" w:rsidP="00993231">
      <w:pPr>
        <w:ind w:firstLine="720"/>
        <w:jc w:val="both"/>
      </w:pPr>
      <w:r>
        <w:t>Романов В.З. совершил умышленное уничтожение или повреждение чужого имущества, если эти действия не повлекли причинение значительного ущерба. Прав</w:t>
      </w:r>
      <w:r>
        <w:t>онарушение совершено при следующих обстоятельствах:</w:t>
      </w:r>
    </w:p>
    <w:p w:rsidR="00A77B3E" w:rsidP="00993231">
      <w:pPr>
        <w:ind w:firstLine="720"/>
        <w:jc w:val="both"/>
      </w:pPr>
      <w:r>
        <w:t>ДАТА</w:t>
      </w:r>
      <w:r>
        <w:t xml:space="preserve"> в ВРЕМЯ часов Романов В.З., находясь по адресу: </w:t>
      </w:r>
      <w:r>
        <w:t>АДРЕС, умышленно повредил чужое имущество, путем разбития оконного стекла в жилом помещении, принадлежащем ФИО</w:t>
      </w:r>
      <w:r>
        <w:t xml:space="preserve">, причинив </w:t>
      </w:r>
      <w:r>
        <w:t>последней</w:t>
      </w:r>
      <w:r>
        <w:t xml:space="preserve"> материальный </w:t>
      </w:r>
      <w:r>
        <w:t>ущерб на сумму СУММА</w:t>
      </w:r>
      <w:r>
        <w:t xml:space="preserve">. </w:t>
      </w:r>
    </w:p>
    <w:p w:rsidR="00A77B3E" w:rsidP="00993231">
      <w:pPr>
        <w:ind w:firstLine="720"/>
        <w:jc w:val="both"/>
      </w:pPr>
      <w:r>
        <w:t>В судебном заседании Романов В.З. свою вину признал в полном объеме, в содеянном раскаивается, пояснил, что причиненный им ущерб возмещен.</w:t>
      </w:r>
    </w:p>
    <w:p w:rsidR="00A77B3E" w:rsidP="00993231">
      <w:pPr>
        <w:ind w:firstLine="720"/>
        <w:jc w:val="both"/>
      </w:pPr>
      <w:r>
        <w:t>Потерпевшая ФИО</w:t>
      </w:r>
      <w:r>
        <w:t>, в судебном заседании подтвердила факт повреждения, принадлежащего ей имуществ</w:t>
      </w:r>
      <w:r>
        <w:t>а, не возражала против привлечения Романова В.З. к административной ответственности, причиненный ущерб ей полностью возмещен.</w:t>
      </w:r>
    </w:p>
    <w:p w:rsidR="00A77B3E" w:rsidP="00993231">
      <w:pPr>
        <w:ind w:firstLine="720"/>
        <w:jc w:val="both"/>
      </w:pPr>
      <w:r>
        <w:t>Суд, заслушав правонарушителя, потерпевшую, исследовав письменные материалы дела, считает вину Романова В.З. в совершении админист</w:t>
      </w:r>
      <w:r>
        <w:t>ративного правонарушения, предусмотренного ст.7.17 КоАП РФ, квалифицируемого как умышленное уничтожение или повреждение чужого имущества, если эти действия не повлекли причинение значительного ущерба, доказанной.</w:t>
      </w:r>
    </w:p>
    <w:p w:rsidR="00A77B3E" w:rsidP="00993231">
      <w:pPr>
        <w:jc w:val="both"/>
      </w:pPr>
      <w:r>
        <w:t xml:space="preserve"> </w:t>
      </w:r>
      <w:r>
        <w:tab/>
        <w:t>Факт совершения Романовым В.З. указанного</w:t>
      </w:r>
      <w:r>
        <w:t xml:space="preserve"> правонарушения подтверждается: </w:t>
      </w:r>
    </w:p>
    <w:p w:rsidR="00A77B3E" w:rsidP="00993231">
      <w:pPr>
        <w:jc w:val="both"/>
      </w:pPr>
      <w:r>
        <w:t xml:space="preserve">- протоколом об административном правонарушении №НОМЕР от дата, из которого следует, что дата в ВРЕМЯ часов Романов В.З., находясь по адресу: адрес, АДРЕС, умышленно повредил чужое имущество, путем разбития оконного стекла </w:t>
      </w:r>
      <w:r>
        <w:t>в жилом помещении, принадлежащем ФИО</w:t>
      </w:r>
      <w:r>
        <w:t xml:space="preserve">, причинив </w:t>
      </w:r>
      <w:r>
        <w:t>последней</w:t>
      </w:r>
      <w:r>
        <w:t xml:space="preserve"> материальный ущерб на сумму СУММА</w:t>
      </w:r>
      <w:r>
        <w:t xml:space="preserve"> (л.д.1);</w:t>
      </w:r>
    </w:p>
    <w:p w:rsidR="00A77B3E" w:rsidP="00993231">
      <w:pPr>
        <w:jc w:val="both"/>
      </w:pPr>
      <w:r>
        <w:t>- копией заявления ФИО</w:t>
      </w:r>
      <w:r>
        <w:t xml:space="preserve"> в ОМВД России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привлечении Романова В.К. к ответственности по факту повреждения принадлежащего ей им</w:t>
      </w:r>
      <w:r>
        <w:t>ущества (л.д.2);</w:t>
      </w:r>
    </w:p>
    <w:p w:rsidR="00A77B3E">
      <w:r>
        <w:t>- объяснением потерпевшей ФИО</w:t>
      </w:r>
      <w:r>
        <w:t xml:space="preserve"> </w:t>
      </w:r>
      <w:r>
        <w:t>от</w:t>
      </w:r>
      <w:r>
        <w:t xml:space="preserve"> ДАТА</w:t>
      </w:r>
      <w:r>
        <w:t xml:space="preserve"> </w:t>
      </w:r>
    </w:p>
    <w:p w:rsidR="00A77B3E">
      <w:r>
        <w:t xml:space="preserve">- объяснением правонарушителя Романова В.З. </w:t>
      </w:r>
      <w:r>
        <w:t>от</w:t>
      </w:r>
      <w:r>
        <w:t xml:space="preserve"> ДАТА</w:t>
      </w:r>
      <w:r>
        <w:t xml:space="preserve"> (л.д.5);</w:t>
      </w:r>
    </w:p>
    <w:p w:rsidR="00A77B3E">
      <w:r>
        <w:t xml:space="preserve">- протоколом осмотра места происшествия </w:t>
      </w:r>
      <w:r>
        <w:t>от</w:t>
      </w:r>
      <w:r>
        <w:t xml:space="preserve"> ДАТА</w:t>
      </w:r>
      <w:r>
        <w:t xml:space="preserve"> (л.д.6-7);</w:t>
      </w:r>
    </w:p>
    <w:p w:rsidR="00A77B3E">
      <w:r>
        <w:t xml:space="preserve">- </w:t>
      </w:r>
      <w:r>
        <w:t>фототаблицей</w:t>
      </w:r>
      <w:r>
        <w:t xml:space="preserve"> к протоколу осмотра места происшествия (л.д.8);</w:t>
      </w:r>
    </w:p>
    <w:p w:rsidR="00A77B3E">
      <w:r>
        <w:t>- копией постанов</w:t>
      </w:r>
      <w:r>
        <w:t xml:space="preserve">ления об отказе в возбуждении уголовного дела </w:t>
      </w:r>
      <w:r>
        <w:t>от</w:t>
      </w:r>
      <w:r>
        <w:t xml:space="preserve"> ДАТА</w:t>
      </w:r>
      <w:r>
        <w:t xml:space="preserve"> (л.д.11).</w:t>
      </w:r>
    </w:p>
    <w:p w:rsidR="00A77B3E" w:rsidP="00993231">
      <w:pPr>
        <w:ind w:firstLine="720"/>
        <w:jc w:val="both"/>
      </w:pPr>
      <w:r>
        <w:t>Статьей 7.17 КоАП РФ предусмотрено, что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</w:t>
      </w:r>
      <w:r>
        <w:t>го штрафа в размере от трехсот до пятисот рублей.</w:t>
      </w:r>
    </w:p>
    <w:p w:rsidR="00A77B3E" w:rsidP="00993231">
      <w:pPr>
        <w:ind w:firstLine="720"/>
        <w:jc w:val="both"/>
      </w:pPr>
      <w:r>
        <w:t>К числу обстоятельств, смягчающих административную ответственность Романова В.З., согласно ст. 4.2 КоАП РФ, суд относит раскаяние лица, совершившего административное правонарушение.</w:t>
      </w:r>
    </w:p>
    <w:p w:rsidR="00A77B3E">
      <w:r>
        <w:t>Обстоятельств отягчающих</w:t>
      </w:r>
      <w:r>
        <w:t xml:space="preserve"> ответственность Романова В.З., предусмотренных ст.4.3 КоАП РФ, судом не установлено.</w:t>
      </w:r>
    </w:p>
    <w:p w:rsidR="00A77B3E" w:rsidP="00993231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</w:t>
      </w:r>
      <w:r>
        <w:t>афа в пределах санкции статьи.</w:t>
      </w:r>
    </w:p>
    <w:p w:rsidR="00A77B3E">
      <w:r>
        <w:t xml:space="preserve"> </w:t>
      </w:r>
      <w:r>
        <w:tab/>
        <w:t>Руководствуясь ст.7.17, ст.ст.23.1, 29.9-29.11 КРФ о АП, мировой судья,</w:t>
      </w:r>
    </w:p>
    <w:p w:rsidR="00A77B3E"/>
    <w:p w:rsidR="00A77B3E" w:rsidP="00993231">
      <w:pPr>
        <w:jc w:val="center"/>
      </w:pPr>
      <w:r>
        <w:t>П О С Т А Н О В И Л:</w:t>
      </w:r>
    </w:p>
    <w:p w:rsidR="00A77B3E" w:rsidP="00993231">
      <w:pPr>
        <w:ind w:firstLine="720"/>
        <w:jc w:val="both"/>
      </w:pPr>
      <w:r>
        <w:t xml:space="preserve">Романова Виталия </w:t>
      </w:r>
      <w:r>
        <w:t>Закировича</w:t>
      </w:r>
      <w:r>
        <w:t>, ПАСПОРТНЫЕ ДАННЫЕ</w:t>
      </w:r>
      <w:r>
        <w:t>, гражданина РФ, признать виновным в совершении правонарушения, предусмотренного ст</w:t>
      </w:r>
      <w:r>
        <w:t>.7.17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993231">
      <w:pPr>
        <w:ind w:firstLine="720"/>
        <w:jc w:val="both"/>
      </w:pPr>
      <w:r>
        <w:t>Реквизиты для уплаты штрафа: отделение по Республике Крым Центрального банка Ро</w:t>
      </w:r>
      <w:r>
        <w:t xml:space="preserve">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18811690050056000140, УИН 18880491180001340437, постановление №5-92-14/2018.</w:t>
      </w:r>
    </w:p>
    <w:p w:rsidR="00A77B3E" w:rsidP="00993231">
      <w:pPr>
        <w:ind w:firstLine="720"/>
        <w:jc w:val="both"/>
      </w:pPr>
      <w:r>
        <w:t>Копи</w:t>
      </w:r>
      <w:r>
        <w:t>ю документа, свидетельствующего об уплате административного штрафа, лицо, привлеченное к административной ответственности, обязано представить мировому судье судебного участка № 92 Черноморского судебного района Республики Крым.</w:t>
      </w:r>
    </w:p>
    <w:p w:rsidR="00A77B3E" w:rsidP="00993231">
      <w:pPr>
        <w:ind w:firstLine="720"/>
        <w:jc w:val="both"/>
      </w:pPr>
      <w:r>
        <w:t xml:space="preserve">При отсутствии документа </w:t>
      </w:r>
      <w:r>
        <w:t>свидетельствующего об уплате штрафа, по истечении 60 дней со срока, указанного ч. 1 ст. 32.2 КоАП РФ, соответствующие материалы будут направлены судебному приставу-исполнителю для взыскания суммы административного штрафа в порядке, предусмотренном федераль</w:t>
      </w:r>
      <w:r>
        <w:t>ным законодательством, кроме того, будет принято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993231">
      <w:pPr>
        <w:ind w:firstLine="720"/>
        <w:jc w:val="both"/>
      </w:pPr>
      <w:r>
        <w:t xml:space="preserve">Постановление может быть обжаловано в Черноморский районный суд </w:t>
      </w:r>
      <w:r>
        <w:t>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99323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31"/>
    <w:rsid w:val="009932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