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</w:t>
      </w:r>
    </w:p>
    <w:p w:rsidR="00A77B3E" w:rsidP="00145ADB">
      <w:pPr>
        <w:jc w:val="right"/>
      </w:pPr>
      <w:r>
        <w:t xml:space="preserve">            Дело №5-92-17/2018</w:t>
      </w:r>
    </w:p>
    <w:p w:rsidR="00A77B3E" w:rsidP="00145ADB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января </w:t>
      </w:r>
      <w:r>
        <w:t xml:space="preserve">2018года                                                               </w:t>
      </w:r>
      <w:r>
        <w:t>пгт.Черноморское</w:t>
      </w:r>
      <w:r>
        <w:t>, Республика Крым</w:t>
      </w:r>
    </w:p>
    <w:p w:rsidR="00145ADB"/>
    <w:p w:rsidR="00A77B3E" w:rsidP="00145AD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</w:t>
      </w:r>
      <w:r>
        <w:t xml:space="preserve">нистративном правонарушении, предусмотренном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A77B3E" w:rsidP="00145ADB">
      <w:pPr>
        <w:jc w:val="center"/>
      </w:pPr>
      <w:r>
        <w:t>У С Т А Н О В И Л:</w:t>
      </w:r>
    </w:p>
    <w:p w:rsidR="00A77B3E" w:rsidP="00145ADB">
      <w:pPr>
        <w:ind w:firstLine="720"/>
        <w:jc w:val="both"/>
      </w:pPr>
      <w:r>
        <w:t xml:space="preserve">ДАТА в 09-30 часов, находясь по адресу: </w:t>
      </w:r>
      <w:r>
        <w:t xml:space="preserve">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1000 рублей, назначенный ему по постановлению мирового судьи судебного участка </w:t>
      </w:r>
      <w:r>
        <w:t xml:space="preserve">№93 Черноморского судебного района Республики Крым </w:t>
      </w:r>
      <w:r>
        <w:t>и.о</w:t>
      </w:r>
      <w:r>
        <w:t xml:space="preserve">. мирового судьи судебного участка №92 Черноморского судебного района от 06.10.2017 года по административному делу №5-92-406/2017, вступившему в законную силу 17.10.2017 года, о привлечении </w:t>
      </w:r>
      <w:r>
        <w:t>Цыбченко</w:t>
      </w:r>
      <w:r>
        <w:t xml:space="preserve"> А.А</w:t>
      </w:r>
      <w:r>
        <w:t>.  к</w:t>
      </w:r>
      <w:r>
        <w:t xml:space="preserve"> административной ответственности по ч.1 ст.20.25 КоАП РФ.  </w:t>
      </w:r>
    </w:p>
    <w:p w:rsidR="00A77B3E" w:rsidP="00145ADB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</w:t>
      </w:r>
      <w:r>
        <w:t>рафа в срок, предусмотренный настоящим Кодексом.</w:t>
      </w:r>
    </w:p>
    <w:p w:rsidR="00A77B3E" w:rsidP="00145ADB">
      <w:pPr>
        <w:jc w:val="both"/>
      </w:pPr>
      <w:r>
        <w:t xml:space="preserve"> </w:t>
      </w:r>
      <w:r>
        <w:tab/>
        <w:t xml:space="preserve">В судебном заседании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145AD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</w:t>
      </w:r>
      <w:r>
        <w:t xml:space="preserve">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45ADB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145ADB">
      <w:pPr>
        <w:jc w:val="both"/>
      </w:pPr>
      <w:r>
        <w:t xml:space="preserve"> </w:t>
      </w:r>
      <w:r>
        <w:tab/>
        <w:t>- протоколом об административном правон</w:t>
      </w:r>
      <w:r>
        <w:t xml:space="preserve">арушении №634/18/82024-АП от ДАТА, из которого следует, что ДАТА в 09-30 часов,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1000 рублей, назначенный ему по постановлению мирово</w:t>
      </w:r>
      <w:r>
        <w:t xml:space="preserve">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от 06.10.2017 года по административному делу №5-92-406/2017 (л.д.1-2);</w:t>
      </w:r>
    </w:p>
    <w:p w:rsidR="00A77B3E" w:rsidP="00145ADB">
      <w:pPr>
        <w:jc w:val="both"/>
      </w:pPr>
      <w:r>
        <w:tab/>
        <w:t>- копией постановления мирового с</w:t>
      </w:r>
      <w:r>
        <w:t xml:space="preserve">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от 06.10.2017 года по административному делу №5-92-406/2017, вступившему в законную силу 17.10.2017 года, о п</w:t>
      </w:r>
      <w:r>
        <w:t xml:space="preserve">ривлечении </w:t>
      </w:r>
      <w:r>
        <w:t>Цыбченко</w:t>
      </w:r>
      <w:r>
        <w:t xml:space="preserve"> А.А.  к административной ответственности по ч.1 ст.20.25 КоАП РФ с назначением административного наказания в виде административного штрафа в сумме 1000 рублей (л.д.3);</w:t>
      </w:r>
    </w:p>
    <w:p w:rsidR="00A77B3E" w:rsidP="00145ADB">
      <w:pPr>
        <w:jc w:val="both"/>
      </w:pPr>
      <w:r>
        <w:tab/>
        <w:t>- копией постановления о возбуждении исполнительного производства о</w:t>
      </w:r>
      <w:r>
        <w:t>т ДАТА №82024/18/248 (л.д.4-5).</w:t>
      </w:r>
    </w:p>
    <w:p w:rsidR="00A77B3E" w:rsidP="00145ADB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45ADB">
      <w:pPr>
        <w:jc w:val="both"/>
      </w:pPr>
      <w:r>
        <w:t>К числу обстоятельств, смягчающих административную ответственность, согласно ст. 4.2 КоАП РФ, суд о</w:t>
      </w:r>
      <w:r>
        <w:t>тносит раскаяние лица, совершившего административное правонарушение.</w:t>
      </w:r>
    </w:p>
    <w:p w:rsidR="00A77B3E" w:rsidP="00145ADB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45ADB">
      <w:pPr>
        <w:jc w:val="both"/>
      </w:pPr>
      <w:r>
        <w:t xml:space="preserve"> </w:t>
      </w:r>
      <w:r>
        <w:tab/>
      </w:r>
      <w:r>
        <w:t>При назначении на</w:t>
      </w:r>
      <w:r>
        <w:t>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145ADB">
      <w:pPr>
        <w:ind w:firstLine="720"/>
        <w:jc w:val="both"/>
      </w:pPr>
      <w:r>
        <w:t>Оснований, предусмотренных ч.3 ст.3.13 Кодекса Российской Федерации об администр</w:t>
      </w:r>
      <w:r>
        <w:t>ативных правонарушениях, препятствующих отбытию данного вида наказания, в том числе по состоянию здоровья, нет.</w:t>
      </w:r>
    </w:p>
    <w:p w:rsidR="00A77B3E" w:rsidP="00145ADB">
      <w:pPr>
        <w:jc w:val="both"/>
      </w:pPr>
      <w:r>
        <w:tab/>
        <w:t>Руководствуясь ч.1 ст.20.25, ст.ст.23.1, 29.9-29.11 КРФ о АП, мировой судья,</w:t>
      </w:r>
    </w:p>
    <w:p w:rsidR="00A77B3E" w:rsidP="00145ADB">
      <w:pPr>
        <w:jc w:val="center"/>
      </w:pPr>
    </w:p>
    <w:p w:rsidR="00A77B3E" w:rsidP="00145ADB">
      <w:pPr>
        <w:jc w:val="center"/>
      </w:pPr>
      <w:r>
        <w:t>П О С Т А Н О В И Л:</w:t>
      </w:r>
    </w:p>
    <w:p w:rsidR="00A77B3E" w:rsidP="00145ADB">
      <w:pPr>
        <w:ind w:firstLine="720"/>
        <w:jc w:val="both"/>
      </w:pPr>
      <w:r>
        <w:t>Цыбченко</w:t>
      </w:r>
      <w:r>
        <w:t xml:space="preserve"> Андрея Анатольевича, ПАСПОРТНЫЕ ДАН</w:t>
      </w:r>
      <w:r>
        <w:t xml:space="preserve">НЫЕ, </w:t>
      </w:r>
      <w:r>
        <w:t xml:space="preserve"> гражданина Российской Федерации, 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 рабо</w:t>
      </w:r>
      <w:r>
        <w:t>т сроком на 20 (двадцать) часов.</w:t>
      </w:r>
    </w:p>
    <w:p w:rsidR="00A77B3E" w:rsidP="00145ADB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</w:t>
      </w:r>
      <w:r>
        <w:t>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45ADB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в случае его уклонения от отбывания обязательных работ, выразившегося в нев</w:t>
      </w:r>
      <w:r>
        <w:t>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</w:t>
      </w:r>
      <w:r>
        <w:t xml:space="preserve"> правонарушении в соответствии с Кодексом Российской Федерации об административных правонарушениях.</w:t>
      </w:r>
    </w:p>
    <w:p w:rsidR="00A77B3E" w:rsidP="00145AD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</w:t>
      </w:r>
      <w:r>
        <w:t xml:space="preserve"> течение 10 суток со дня вручения или получения копии постановления.</w:t>
      </w:r>
    </w:p>
    <w:p w:rsidR="00A77B3E">
      <w:r>
        <w:t xml:space="preserve">                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145A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B"/>
    <w:rsid w:val="00145A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