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63531">
      <w:pPr>
        <w:jc w:val="both"/>
      </w:pPr>
      <w:r>
        <w:t xml:space="preserve">                                                                                                                             </w:t>
      </w:r>
      <w:r>
        <w:t xml:space="preserve"> Дело №5-92-18/2020</w:t>
      </w:r>
    </w:p>
    <w:p w:rsidR="00A77B3E" w:rsidP="00E63531">
      <w:pPr>
        <w:jc w:val="both"/>
      </w:pPr>
    </w:p>
    <w:p w:rsidR="00A77B3E" w:rsidP="00E63531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E63531">
      <w:pPr>
        <w:jc w:val="both"/>
      </w:pPr>
    </w:p>
    <w:p w:rsidR="00A77B3E" w:rsidP="00E63531">
      <w:pPr>
        <w:jc w:val="both"/>
      </w:pPr>
      <w:r>
        <w:t xml:space="preserve">28 января 2020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E63531">
      <w:pPr>
        <w:jc w:val="both"/>
      </w:pPr>
    </w:p>
    <w:p w:rsidR="00A77B3E" w:rsidP="00E6353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 в отношении должностного лица - главы НАИМЕНОВАНИЕ ОРГАНИЗАЦИИ</w:t>
      </w:r>
      <w:r>
        <w:t xml:space="preserve"> - </w:t>
      </w:r>
      <w:r>
        <w:t>Фисуренко</w:t>
      </w:r>
      <w:r>
        <w:t xml:space="preserve"> Владимира Викторовича, ПАСПОРТНЫЕ ДАННЫЕ, гражданина Российской Федерации,  проживающего и зарегистрированного по адресу:</w:t>
      </w:r>
      <w:r>
        <w:t xml:space="preserve"> АДРЕС, </w:t>
      </w:r>
    </w:p>
    <w:p w:rsidR="00A77B3E" w:rsidP="00E63531">
      <w:pPr>
        <w:ind w:firstLine="720"/>
        <w:jc w:val="both"/>
      </w:pPr>
      <w:r>
        <w:t>о совершении административного правонарушения, предусмотренного ст.15.5 КоАП РФ,</w:t>
      </w:r>
    </w:p>
    <w:p w:rsidR="00A77B3E" w:rsidP="00E63531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E63531">
      <w:pPr>
        <w:jc w:val="both"/>
      </w:pPr>
    </w:p>
    <w:p w:rsidR="00A77B3E" w:rsidP="00E63531">
      <w:pPr>
        <w:ind w:firstLine="720"/>
        <w:jc w:val="both"/>
      </w:pPr>
      <w:r>
        <w:t xml:space="preserve">ДАТА, находясь по адресу: </w:t>
      </w:r>
      <w:r>
        <w:t xml:space="preserve">АДРЕС, </w:t>
      </w:r>
      <w:r>
        <w:t>Фисуренко</w:t>
      </w:r>
      <w:r>
        <w:t xml:space="preserve"> В.В., являясь должностным лицом, а именно главой </w:t>
      </w:r>
      <w:r w:rsidRPr="00E63531">
        <w:t>НАИМЕНОВАНИЕ ОРГАНИЗАЦИИ</w:t>
      </w:r>
      <w:r>
        <w:t>, нарушил законодательство Российской Федерации о налогах и сборах, в части непредставления в установленный ст. 386 Налогового кодекса Российской Федерации срок налоговой декларации по налогу на имущество организаций за 6 месяцев 2</w:t>
      </w:r>
      <w:r>
        <w:t>019 года, т.е. совершил административное правонарушение, предусмотренное  ст.15.5 КоАП РФ.</w:t>
      </w:r>
    </w:p>
    <w:p w:rsidR="00A77B3E" w:rsidP="00E63531">
      <w:pPr>
        <w:ind w:firstLine="720"/>
        <w:jc w:val="both"/>
      </w:pPr>
      <w:r>
        <w:t>Срок представления налоговой декларации по налогу на имущество организаций за 6 месяцев 2018 года не позднее ДАТА.</w:t>
      </w:r>
    </w:p>
    <w:p w:rsidR="00A77B3E" w:rsidP="00E63531">
      <w:pPr>
        <w:ind w:firstLine="720"/>
        <w:jc w:val="both"/>
      </w:pPr>
      <w:r>
        <w:t>Фактически налоговая декларация по налогу на имуще</w:t>
      </w:r>
      <w:r>
        <w:t xml:space="preserve">ство организаций за 6 месяцев 2019 года по </w:t>
      </w:r>
      <w:r w:rsidRPr="00E63531">
        <w:t>НАИМЕНОВАНИЕ ОРГАНИЗАЦИИ</w:t>
      </w:r>
      <w:r>
        <w:t xml:space="preserve"> представлена в МИФНС России №6 по РК в электронной форме по телекоммуникационным каналам связи через оператора электронного документооборота с нарушением срока – ДАТА (рег.</w:t>
      </w:r>
      <w:r>
        <w:t xml:space="preserve">№ </w:t>
      </w:r>
      <w:r>
        <w:t>НОМЕР</w:t>
      </w:r>
      <w:r>
        <w:t>).</w:t>
      </w:r>
    </w:p>
    <w:p w:rsidR="00A77B3E" w:rsidP="00E63531">
      <w:pPr>
        <w:ind w:firstLine="720"/>
        <w:jc w:val="both"/>
      </w:pPr>
      <w:r>
        <w:t xml:space="preserve">В судебное заседание </w:t>
      </w:r>
      <w:r>
        <w:t>Фисуренко</w:t>
      </w:r>
      <w:r>
        <w:t xml:space="preserve"> В.В. не явился, о дне, времени и месте рассмотрения дела </w:t>
      </w:r>
      <w:r>
        <w:t>извещен</w:t>
      </w:r>
      <w:r>
        <w:t xml:space="preserve"> в установленном законом порядке, о чем в деле имеется телефонограмма, согласно которой привлекаемое лицо ходатайствует о рассмотрении дела в его отсут</w:t>
      </w:r>
      <w:r>
        <w:t>ствие, с правонарушением по ст.15.5 КоАП РФ согласен.</w:t>
      </w:r>
    </w:p>
    <w:p w:rsidR="00A77B3E" w:rsidP="00E63531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отношении которого ведется производство по делу об административном право</w:t>
      </w:r>
      <w:r>
        <w:t xml:space="preserve">нарушении. </w:t>
      </w:r>
    </w:p>
    <w:p w:rsidR="00A77B3E" w:rsidP="00E63531">
      <w:pPr>
        <w:ind w:firstLine="720"/>
        <w:jc w:val="both"/>
      </w:pPr>
      <w:r>
        <w:t xml:space="preserve">Мировой судья, изучив материалы дела, приходит к мнению о правомерности вменения в действия </w:t>
      </w:r>
      <w:r>
        <w:t>Фисуренко</w:t>
      </w:r>
      <w:r>
        <w:t xml:space="preserve"> В.В. состава административного правонарушения, предусмотренного ст. 15.5 Кодекса РФ об административных правонарушениях, т.е. нарушение устано</w:t>
      </w:r>
      <w:r>
        <w:t>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E63531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</w:t>
      </w:r>
      <w:r>
        <w:t>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63531">
      <w:pPr>
        <w:ind w:firstLine="720"/>
        <w:jc w:val="both"/>
      </w:pPr>
      <w:r>
        <w:t>Главой 26 КоАП РФ предусмотрены предмет док</w:t>
      </w:r>
      <w:r>
        <w:t xml:space="preserve">азывания, доказательства, оценка </w:t>
      </w:r>
      <w:r>
        <w:t>доказательств.</w:t>
      </w:r>
    </w:p>
    <w:p w:rsidR="00A77B3E" w:rsidP="00E63531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</w:t>
      </w:r>
      <w:r>
        <w:t xml:space="preserve">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63531">
      <w:pPr>
        <w:ind w:firstLine="720"/>
        <w:jc w:val="both"/>
      </w:pPr>
      <w:r>
        <w:t>В соответствии с п.1 ст.386 НК РФ налогоплательщики обязаны по истечении</w:t>
      </w:r>
      <w:r>
        <w:t xml:space="preserve">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если иное не предусмотрено настоящим пунктом и пунктом 1.1 настоя</w:t>
      </w:r>
      <w:r>
        <w:t xml:space="preserve">щей статьи, налоговую декларацию по налогу.  </w:t>
      </w:r>
    </w:p>
    <w:p w:rsidR="00A77B3E" w:rsidP="00E63531">
      <w:pPr>
        <w:ind w:firstLine="720"/>
        <w:jc w:val="both"/>
      </w:pPr>
      <w:r>
        <w:t xml:space="preserve">Согласно п.2 ст.379 НК РФ, отчетными периодами признаются первый квартал, полугодие и девять месяцев календарного года, если иное не предусмотрено настоящим пунктом. </w:t>
      </w:r>
    </w:p>
    <w:p w:rsidR="00A77B3E" w:rsidP="00E63531">
      <w:pPr>
        <w:ind w:firstLine="720"/>
        <w:jc w:val="both"/>
      </w:pPr>
      <w:r>
        <w:t>В соответствии с п. 2 ст.386 НК РФ, действо</w:t>
      </w:r>
      <w:r>
        <w:t>вавшим на момент совершения правонарушения (утратил силу с 1 января 2020 года.</w:t>
      </w:r>
      <w:r>
        <w:t xml:space="preserve"> - Федеральный закон от ДАТА N 63-ФЗ), налогоплательщики представляют налоговые расчеты по авансовым платежам по налогу не позднее 30 календарных дней с даты окончания соответств</w:t>
      </w:r>
      <w:r>
        <w:t>ующего отчетного периода.</w:t>
      </w:r>
    </w:p>
    <w:p w:rsidR="00A77B3E" w:rsidP="00E63531">
      <w:pPr>
        <w:jc w:val="both"/>
      </w:pPr>
      <w:r>
        <w:t xml:space="preserve">  </w:t>
      </w:r>
      <w:r>
        <w:tab/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</w:t>
      </w:r>
      <w:r>
        <w:t>надлежащим исполнением своих служебных обязанностей, таким образом, ответственность за не предоставление в установленный срок отчетности в данном случае несет бухгалтер учреждения.</w:t>
      </w:r>
    </w:p>
    <w:p w:rsidR="00A77B3E" w:rsidP="00E63531">
      <w:pPr>
        <w:ind w:firstLine="720"/>
        <w:jc w:val="both"/>
      </w:pPr>
      <w:r>
        <w:t xml:space="preserve">Факт совершения </w:t>
      </w:r>
      <w:r>
        <w:t>Фисуренко</w:t>
      </w:r>
      <w:r>
        <w:t xml:space="preserve"> В.В. административного правонарушения подтверждае</w:t>
      </w:r>
      <w:r>
        <w:t>тся:</w:t>
      </w:r>
    </w:p>
    <w:p w:rsidR="00A77B3E" w:rsidP="00E63531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(л.д.3-5);</w:t>
      </w:r>
    </w:p>
    <w:p w:rsidR="00A77B3E" w:rsidP="00E63531">
      <w:pPr>
        <w:ind w:firstLine="720"/>
        <w:jc w:val="both"/>
      </w:pPr>
      <w:r>
        <w:t>- выпиской из Единого государственного реестра юридических лиц (л.д.6-8);</w:t>
      </w:r>
    </w:p>
    <w:p w:rsidR="00A77B3E" w:rsidP="00E63531">
      <w:pPr>
        <w:ind w:firstLine="720"/>
        <w:jc w:val="both"/>
      </w:pPr>
      <w:r>
        <w:t>- копией квитанции о приеме налоговой декларации (расчета) в электронном виде (л.д.9).</w:t>
      </w:r>
    </w:p>
    <w:p w:rsidR="00A77B3E" w:rsidP="00E63531">
      <w:pPr>
        <w:ind w:firstLine="720"/>
        <w:jc w:val="both"/>
      </w:pPr>
      <w:r>
        <w:t>О</w:t>
      </w:r>
      <w:r>
        <w:t xml:space="preserve">снований не доверять, находящимся в материалах дела, доказательствам у суда не имеется. </w:t>
      </w:r>
    </w:p>
    <w:p w:rsidR="00A77B3E" w:rsidP="00E63531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Фисуренко</w:t>
      </w:r>
      <w:r>
        <w:t xml:space="preserve"> В.В. в совершении</w:t>
      </w:r>
      <w:r>
        <w:t xml:space="preserve"> правонарушения.</w:t>
      </w:r>
    </w:p>
    <w:p w:rsidR="00A77B3E" w:rsidP="00E63531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Фисуренко</w:t>
      </w:r>
      <w:r>
        <w:t xml:space="preserve"> В.В., а также исключающих производство по делу, судом не установлено. </w:t>
      </w:r>
    </w:p>
    <w:p w:rsidR="00A77B3E" w:rsidP="00E63531">
      <w:pPr>
        <w:ind w:firstLine="720"/>
        <w:jc w:val="both"/>
      </w:pPr>
      <w:r>
        <w:t xml:space="preserve">За совершенное </w:t>
      </w:r>
      <w:r>
        <w:t>Фисуренко</w:t>
      </w:r>
      <w:r>
        <w:t xml:space="preserve"> В.В.  административное правонарушение предусмотрена </w:t>
      </w:r>
      <w:r>
        <w:t>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</w:t>
      </w:r>
      <w:r>
        <w:t xml:space="preserve"> административного штрафа на должностных лиц в размере от трехсот до пятисот рублей.</w:t>
      </w:r>
    </w:p>
    <w:p w:rsidR="00A77B3E" w:rsidP="00E6353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Фисуренко</w:t>
      </w:r>
      <w:r>
        <w:t xml:space="preserve"> В.В. в совершении административного правонарушения установле</w:t>
      </w:r>
      <w:r>
        <w:t>на, и его действия правильно квалифицированы по ст.15.5 КоАП РФ.</w:t>
      </w:r>
    </w:p>
    <w:p w:rsidR="00A77B3E" w:rsidP="00E63531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Фисуренко</w:t>
      </w:r>
      <w:r>
        <w:t xml:space="preserve"> В.В. наказание в пределах санкции статьи, в виде административного штрафа.</w:t>
      </w:r>
    </w:p>
    <w:p w:rsidR="00A77B3E" w:rsidP="00E63531">
      <w:pPr>
        <w:ind w:firstLine="720"/>
        <w:jc w:val="both"/>
      </w:pPr>
      <w:r>
        <w:t>На основании ст.15.5 Кодекса Российской Федерации об</w:t>
      </w:r>
      <w:r>
        <w:t xml:space="preserve"> административных правонарушениях, и руководствуясь ст.ст.23.1, 29.9-29.11 КРФ о АП, мировой судья,</w:t>
      </w:r>
    </w:p>
    <w:p w:rsidR="00E63531" w:rsidP="00E63531">
      <w:pPr>
        <w:ind w:firstLine="720"/>
        <w:jc w:val="both"/>
      </w:pPr>
    </w:p>
    <w:p w:rsidR="00A77B3E" w:rsidP="00E63531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E63531">
      <w:pPr>
        <w:jc w:val="both"/>
      </w:pPr>
    </w:p>
    <w:p w:rsidR="00A77B3E" w:rsidP="00E63531">
      <w:pPr>
        <w:ind w:firstLine="720"/>
        <w:jc w:val="both"/>
      </w:pPr>
      <w:r>
        <w:t xml:space="preserve">Должностное лицо - главу </w:t>
      </w:r>
      <w:r w:rsidRPr="00E63531">
        <w:t>НАИМЕНОВАНИЕ ОРГАНИЗАЦИИ</w:t>
      </w:r>
      <w:r>
        <w:t xml:space="preserve"> - </w:t>
      </w:r>
      <w:r>
        <w:t>Фисуренко</w:t>
      </w:r>
      <w:r>
        <w:t xml:space="preserve"> Владимира Викторовича, ПАСПО</w:t>
      </w:r>
      <w:r>
        <w:t>РТНЫЕ ДАННЫЕ, гражданина Российской Федерации, признать виновным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доход государства в размере 300 (тр</w:t>
      </w:r>
      <w:r>
        <w:t>иста) рублей.</w:t>
      </w:r>
    </w:p>
    <w:p w:rsidR="00A77B3E" w:rsidP="00E63531">
      <w:pPr>
        <w:ind w:firstLine="720"/>
        <w:jc w:val="both"/>
      </w:pPr>
      <w:r>
        <w:t xml:space="preserve">Реквизиты для уплаты штрафа: получатель – УФК по Республике Крым (Министерство юстиции Республики Крым, </w:t>
      </w:r>
      <w:r>
        <w:t>л</w:t>
      </w:r>
      <w:r>
        <w:t xml:space="preserve">/с 04752203230); почтовый адрес: Россия, Республика Крым, </w:t>
      </w:r>
      <w:r>
        <w:t>г</w:t>
      </w:r>
      <w:r>
        <w:t>.С</w:t>
      </w:r>
      <w:r>
        <w:t>имферополь</w:t>
      </w:r>
      <w:r>
        <w:t xml:space="preserve">, </w:t>
      </w:r>
      <w:r>
        <w:t>ул.Набережная</w:t>
      </w:r>
      <w:r>
        <w:t xml:space="preserve"> им.60-летия СССР, 28; ИНН: 9102013284; КПП: 910201</w:t>
      </w:r>
      <w:r>
        <w:t>001; Банк получателя – Отделение по Республике Крым Южного главного управления ЦБРФ; БИК: 043510001; счет: 40101810335100010001; КБК 828 1 16 01153 01 0005 140; ОКТМО 35656401; постановление №5-92-18/2020.</w:t>
      </w:r>
    </w:p>
    <w:p w:rsidR="00A77B3E" w:rsidP="00E63531">
      <w:pPr>
        <w:ind w:firstLine="720"/>
        <w:jc w:val="both"/>
      </w:pPr>
      <w:r>
        <w:t xml:space="preserve">Разъяснить </w:t>
      </w:r>
      <w:r>
        <w:t>Фисуренко</w:t>
      </w:r>
      <w:r>
        <w:t xml:space="preserve"> В.В., что в соответствии со с</w:t>
      </w:r>
      <w:r>
        <w:t>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 w:rsidP="00E63531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63531">
      <w:pPr>
        <w:ind w:firstLine="720"/>
        <w:jc w:val="both"/>
      </w:pPr>
      <w:r>
        <w:t>Неуплата адми</w:t>
      </w:r>
      <w:r>
        <w:t>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t xml:space="preserve"> суток, либо обязательные работы на срок до пятидесяти часов (ч.1 ст.20.25 КоАП РФ).</w:t>
      </w:r>
    </w:p>
    <w:p w:rsidR="00A77B3E" w:rsidP="00E6353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</w:t>
      </w:r>
      <w:r>
        <w:t>к со дня вручения или получения копии постановления.</w:t>
      </w:r>
    </w:p>
    <w:p w:rsidR="00A77B3E" w:rsidP="00E63531">
      <w:pPr>
        <w:jc w:val="both"/>
      </w:pPr>
    </w:p>
    <w:p w:rsidR="00A77B3E" w:rsidP="00E63531">
      <w:pPr>
        <w:jc w:val="both"/>
      </w:pPr>
    </w:p>
    <w:p w:rsidR="00A77B3E" w:rsidP="00E6353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О.В. Байбарза</w:t>
      </w:r>
    </w:p>
    <w:p w:rsidR="00A77B3E" w:rsidP="00E63531">
      <w:pPr>
        <w:jc w:val="both"/>
      </w:pPr>
    </w:p>
    <w:p w:rsidR="00A77B3E" w:rsidP="00E63531">
      <w:pPr>
        <w:jc w:val="both"/>
      </w:pPr>
    </w:p>
    <w:p w:rsidR="00E63531" w:rsidRPr="006D51A8" w:rsidP="00E63531">
      <w:pPr>
        <w:ind w:firstLine="720"/>
        <w:jc w:val="both"/>
      </w:pPr>
      <w:r w:rsidRPr="006D51A8">
        <w:t>«СОГЛАСОВАНО»</w:t>
      </w:r>
    </w:p>
    <w:p w:rsidR="00E63531" w:rsidRPr="006D51A8" w:rsidP="00E63531">
      <w:pPr>
        <w:ind w:firstLine="720"/>
        <w:jc w:val="both"/>
      </w:pPr>
    </w:p>
    <w:p w:rsidR="00E63531" w:rsidRPr="006D51A8" w:rsidP="00E63531">
      <w:pPr>
        <w:ind w:firstLine="720"/>
        <w:jc w:val="both"/>
      </w:pPr>
      <w:r w:rsidRPr="006D51A8">
        <w:t>Мировой судья</w:t>
      </w:r>
    </w:p>
    <w:p w:rsidR="00E63531" w:rsidRPr="006D51A8" w:rsidP="00E63531">
      <w:pPr>
        <w:ind w:firstLine="720"/>
        <w:jc w:val="both"/>
      </w:pPr>
      <w:r w:rsidRPr="006D51A8">
        <w:t>судебного участка №92</w:t>
      </w:r>
    </w:p>
    <w:p w:rsidR="00E63531" w:rsidRPr="006D51A8" w:rsidP="00E6353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63531">
      <w:pPr>
        <w:jc w:val="both"/>
      </w:pPr>
    </w:p>
    <w:p w:rsidR="00A77B3E" w:rsidP="00E63531">
      <w:pPr>
        <w:jc w:val="both"/>
      </w:pPr>
    </w:p>
    <w:p w:rsidR="00A77B3E" w:rsidP="00E63531">
      <w:pPr>
        <w:jc w:val="both"/>
      </w:pPr>
    </w:p>
    <w:p w:rsidR="00A77B3E" w:rsidP="00E63531">
      <w:pPr>
        <w:jc w:val="both"/>
      </w:pPr>
    </w:p>
    <w:p w:rsidR="00A77B3E" w:rsidP="00E63531">
      <w:pPr>
        <w:jc w:val="both"/>
      </w:pPr>
    </w:p>
    <w:p w:rsidR="00A77B3E" w:rsidP="00E63531">
      <w:pPr>
        <w:jc w:val="both"/>
      </w:pPr>
    </w:p>
    <w:p w:rsidR="00A77B3E" w:rsidP="00E63531">
      <w:pPr>
        <w:jc w:val="both"/>
      </w:pPr>
    </w:p>
    <w:p w:rsidR="00A77B3E" w:rsidP="00E63531">
      <w:pPr>
        <w:jc w:val="both"/>
      </w:pPr>
    </w:p>
    <w:sectPr w:rsidSect="00E6353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31"/>
    <w:rsid w:val="006D51A8"/>
    <w:rsid w:val="00A77B3E"/>
    <w:rsid w:val="00E635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