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5428">
      <w:pPr>
        <w:jc w:val="right"/>
      </w:pPr>
      <w:r>
        <w:t>Дело №5-92-22/2022</w:t>
      </w:r>
    </w:p>
    <w:p w:rsidR="00A77B3E" w:rsidP="00765428">
      <w:pPr>
        <w:jc w:val="right"/>
      </w:pPr>
      <w:r>
        <w:t>УИД 91MS0092-01-2021-001510-18</w:t>
      </w:r>
    </w:p>
    <w:p w:rsidR="00A77B3E" w:rsidP="00765428">
      <w:pPr>
        <w:jc w:val="both"/>
      </w:pPr>
    </w:p>
    <w:p w:rsidR="00A77B3E" w:rsidP="00765428">
      <w:pPr>
        <w:jc w:val="center"/>
      </w:pPr>
      <w:r>
        <w:t>П</w:t>
      </w:r>
      <w:r>
        <w:t xml:space="preserve"> О С Т А Н О В Л Е Н И Е</w:t>
      </w:r>
    </w:p>
    <w:p w:rsidR="00A77B3E" w:rsidP="00765428">
      <w:pPr>
        <w:jc w:val="both"/>
      </w:pPr>
    </w:p>
    <w:p w:rsidR="00A77B3E" w:rsidP="00765428">
      <w:pPr>
        <w:jc w:val="both"/>
      </w:pPr>
      <w:r>
        <w:t xml:space="preserve">21 февраля 2022 года                     </w:t>
      </w:r>
      <w:r>
        <w:t xml:space="preserve">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765428">
      <w:pPr>
        <w:jc w:val="both"/>
      </w:pPr>
    </w:p>
    <w:p w:rsidR="00A77B3E" w:rsidP="0076542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</w:t>
      </w:r>
      <w:r>
        <w:t xml:space="preserve">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- администрации </w:t>
      </w:r>
      <w:r>
        <w:t>Оленевского</w:t>
      </w:r>
      <w:r>
        <w:t xml:space="preserve"> сельского поселения Черно</w:t>
      </w:r>
      <w:r>
        <w:t>морского района Республики Крым, ОГРН: 1149102078707, ИНН: 9110004170, КПП: 911001001, юридический адрес:</w:t>
      </w:r>
      <w:r>
        <w:t xml:space="preserve"> Республика Крым, Черноморский район, с. </w:t>
      </w:r>
      <w:r>
        <w:t>Оленевка</w:t>
      </w:r>
      <w:r>
        <w:t>, ул. Ленина, д.60,</w:t>
      </w:r>
    </w:p>
    <w:p w:rsidR="00765428" w:rsidP="00765428">
      <w:pPr>
        <w:ind w:firstLine="720"/>
        <w:jc w:val="both"/>
      </w:pPr>
      <w:r>
        <w:t>о совершении административного правонарушения, предусмотренного ст.17.7 КоАП РФ,</w:t>
      </w:r>
    </w:p>
    <w:p w:rsidR="00A77B3E" w:rsidP="00765428">
      <w:pPr>
        <w:ind w:firstLine="720"/>
        <w:jc w:val="center"/>
      </w:pPr>
      <w:r>
        <w:t>У С Т А Н О В И Л:</w:t>
      </w:r>
    </w:p>
    <w:p w:rsidR="00A77B3E" w:rsidP="00765428">
      <w:pPr>
        <w:jc w:val="both"/>
      </w:pPr>
    </w:p>
    <w:p w:rsidR="00A77B3E" w:rsidP="00765428">
      <w:pPr>
        <w:ind w:firstLine="720"/>
        <w:jc w:val="both"/>
      </w:pPr>
      <w:r>
        <w:t>ДАТА в ВРЕМЯ</w:t>
      </w:r>
      <w:r>
        <w:t xml:space="preserve"> час., юридическое лицо - администрация </w:t>
      </w:r>
      <w:r>
        <w:t>Оленевского</w:t>
      </w:r>
      <w:r>
        <w:t xml:space="preserve"> сельского поселения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Оленевка</w:t>
      </w:r>
      <w:r>
        <w:t>, ул. Ленин</w:t>
      </w:r>
      <w:r>
        <w:t xml:space="preserve">а, д.60), не выполнило законные требования должностного лица, осуществляющего производство по делу об административном правонарушении – государственного инспектора РФ в области охраны окружающей среды Крымского отдела государственного надзора на море </w:t>
      </w:r>
      <w:r>
        <w:t>Черно</w:t>
      </w:r>
      <w:r>
        <w:t>моро</w:t>
      </w:r>
      <w:r>
        <w:t xml:space="preserve">-Азовского морского управления </w:t>
      </w:r>
      <w:r>
        <w:t>Росприроднадзора</w:t>
      </w:r>
      <w:r>
        <w:t>, а именно на основании определения № НОМЕР</w:t>
      </w:r>
      <w:r>
        <w:t xml:space="preserve"> от ДАТА в трехдневный срок со дня его получения – до ДАТА, не представило</w:t>
      </w:r>
      <w:r>
        <w:t xml:space="preserve"> </w:t>
      </w:r>
      <w:r>
        <w:t>истребуемые</w:t>
      </w:r>
      <w:r>
        <w:t xml:space="preserve"> сведения, необходимые для разрешения дела об административном </w:t>
      </w:r>
      <w:r>
        <w:t xml:space="preserve">правонарушении, чем совершило административное правонарушение, предусмотренное  ст. 17.7 КоАП РФ. </w:t>
      </w:r>
    </w:p>
    <w:p w:rsidR="00A77B3E" w:rsidP="00765428">
      <w:pPr>
        <w:ind w:firstLine="720"/>
        <w:jc w:val="both"/>
      </w:pPr>
      <w:r>
        <w:t xml:space="preserve">В судебном заседании законный представитель юридического лица – глава администрации </w:t>
      </w:r>
      <w:r>
        <w:t>Оленевского</w:t>
      </w:r>
      <w:r>
        <w:t xml:space="preserve"> сельского поселения Черноморского района Республики Крым ФИО </w:t>
      </w:r>
      <w: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правонарушении. Просил заменить наказание предупреждением, применив положения ст. 4.1.1 КоАП РФ, так как правонарушение не пов</w:t>
      </w:r>
      <w:r>
        <w:t xml:space="preserve">лекло причинения вреда или возникновения угрозы причинения вреда жизни и здоровью людей, каких-либо негативных последствий от правонарушения нет. </w:t>
      </w:r>
    </w:p>
    <w:p w:rsidR="00A77B3E" w:rsidP="00765428">
      <w:pPr>
        <w:ind w:firstLine="720"/>
        <w:jc w:val="both"/>
      </w:pPr>
      <w:r>
        <w:t>Суд, заслушав законного представителя юридического лица, в отношении которого ведется производство по делу об</w:t>
      </w:r>
      <w:r>
        <w:t xml:space="preserve"> административном правонарушении, исследовав материалы дела,  приходит к следующему.</w:t>
      </w:r>
    </w:p>
    <w:p w:rsidR="00A77B3E" w:rsidP="00765428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</w:t>
      </w:r>
      <w:r>
        <w:t>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65428">
      <w:pPr>
        <w:jc w:val="both"/>
      </w:pPr>
      <w:r>
        <w:t xml:space="preserve"> </w:t>
      </w:r>
      <w:r>
        <w:tab/>
        <w:t>Согласно ст. 24.1 КоАП РФ задачами производства по делам об административных правонарушениях являются всесторонне,</w:t>
      </w:r>
      <w: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административных правонаруше</w:t>
      </w:r>
      <w:r>
        <w:t>ний.</w:t>
      </w:r>
    </w:p>
    <w:p w:rsidR="00A77B3E" w:rsidP="00765428">
      <w:pPr>
        <w:ind w:firstLine="720"/>
        <w:jc w:val="both"/>
      </w:pPr>
      <w:r>
        <w:t>Согласно ст. 17.7 КоАП РФ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</w:t>
      </w:r>
      <w:r>
        <w:t>б административном правонарушении, влечет наложение административного штрафа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A77B3E" w:rsidP="00765428">
      <w:pPr>
        <w:ind w:firstLine="720"/>
        <w:jc w:val="both"/>
      </w:pPr>
      <w:r>
        <w:t>Объективная сторона состава администрат</w:t>
      </w:r>
      <w:r>
        <w:t xml:space="preserve">ивного правонарушения, предусмотренного ст. 17.7 КоАП РФ, состоит в умышленном невыполнении законных требований должностного лица, осуществляющего производство по делу об административном правонарушении. </w:t>
      </w:r>
    </w:p>
    <w:p w:rsidR="00A77B3E" w:rsidP="00765428">
      <w:pPr>
        <w:jc w:val="both"/>
      </w:pPr>
      <w:r>
        <w:t>Как установлено судом, ДАТА в ВРЕМЯ, входе проведен</w:t>
      </w:r>
      <w:r>
        <w:t xml:space="preserve">ия выездного обследования </w:t>
      </w:r>
      <w:r>
        <w:t>водоохранной</w:t>
      </w:r>
      <w:r>
        <w:t xml:space="preserve"> зоны и акватории Черного моря в административно-территориальных границах Черноморского района Республики Крым, установлено, что в </w:t>
      </w:r>
      <w:r>
        <w:t>водоохранной</w:t>
      </w:r>
      <w:r>
        <w:t xml:space="preserve"> зоне Черного моря, на перекрестке АДРЕС и АДРЕС, в границах села </w:t>
      </w:r>
      <w:r>
        <w:t>Оленевка</w:t>
      </w:r>
      <w:r>
        <w:t>,</w:t>
      </w:r>
      <w:r>
        <w:t xml:space="preserve"> Черноморского района Республики Крым, на землях населённых пунктов (земельный участок с кадастровым номером </w:t>
      </w:r>
      <w:r>
        <w:t>НОМЕР</w:t>
      </w:r>
      <w:r>
        <w:t>;</w:t>
      </w:r>
      <w:r>
        <w:t xml:space="preserve"> земельные участки (территории) общего пользования; </w:t>
      </w:r>
      <w:r>
        <w:t>форма собственности: собственность публично-правовых образований), в 400 метра</w:t>
      </w:r>
      <w:r>
        <w:t>х западнее от уреза воды (береговой полосы), допускается накопление твердых коммунальных отходов, вне специально оборудованных для этих целей мест, а именно на пешеходном тротуаре, навалом, место сбора и накопления ТКО не оборудовано в соответствии с требо</w:t>
      </w:r>
      <w:r>
        <w:t>ваниями законодательства в области санитарно-эпидемиологического благополучия населения и законодательства Российской Федерации в области охраны окружающей среды, место для</w:t>
      </w:r>
      <w:r>
        <w:t xml:space="preserve"> сбора и накопления ТКО, а именно площадка для сбора и накопления ТКО </w:t>
      </w:r>
      <w:r>
        <w:t>не оборудована</w:t>
      </w:r>
      <w:r>
        <w:t xml:space="preserve"> ограждением с трех сторон высотой не менее 1 метра, обеспечивающим предупреждение распространения отходов за пределы контейнерной площадки.</w:t>
      </w:r>
    </w:p>
    <w:p w:rsidR="00A77B3E" w:rsidP="00765428">
      <w:pPr>
        <w:ind w:firstLine="720"/>
        <w:jc w:val="both"/>
      </w:pPr>
      <w:r>
        <w:t>Согласно ст. 52 Устава муниципального образования «</w:t>
      </w:r>
      <w:r>
        <w:t>Оленевское</w:t>
      </w:r>
      <w:r>
        <w:t xml:space="preserve"> сельское поселение» Черноморского района Республики К</w:t>
      </w:r>
      <w:r>
        <w:t xml:space="preserve">рым, в полномочия администрации </w:t>
      </w:r>
      <w:r>
        <w:t>Оленевского</w:t>
      </w:r>
      <w:r>
        <w:t xml:space="preserve"> сельского поселения Черноморского района Республики Крым входят, в том числе, и мероприятия направленные на охрану окружающей среды в границах сельского поселения.</w:t>
      </w:r>
    </w:p>
    <w:p w:rsidR="00A77B3E" w:rsidP="00765428">
      <w:pPr>
        <w:ind w:firstLine="720"/>
        <w:jc w:val="both"/>
      </w:pPr>
      <w:r>
        <w:t xml:space="preserve">В связи с тем, что в действиях администрации </w:t>
      </w:r>
      <w:r>
        <w:t>Оле</w:t>
      </w:r>
      <w:r>
        <w:t>невского</w:t>
      </w:r>
      <w:r>
        <w:t xml:space="preserve"> сельского поселения Черноморского района Республики Крым усматривались признаки правонарушения предусмотренного ч. 1 ст. 8.45 КоАП РФ, определением о возбуждении дела об административном правонарушении и проведении административного расследования </w:t>
      </w:r>
      <w:r>
        <w:t>№ НОМЕР</w:t>
      </w:r>
      <w:r>
        <w:t xml:space="preserve"> от ДАТА было возбуждено дело об административном правонарушении в отношении администрации </w:t>
      </w:r>
      <w:r>
        <w:t>Оленевского</w:t>
      </w:r>
      <w:r>
        <w:t xml:space="preserve"> сельского поселения Черноморского района Республики Крым по факту выявления вышеуказанных нарушений.</w:t>
      </w:r>
    </w:p>
    <w:p w:rsidR="00A77B3E" w:rsidP="00765428">
      <w:pPr>
        <w:ind w:firstLine="720"/>
        <w:jc w:val="both"/>
      </w:pPr>
      <w:r>
        <w:t xml:space="preserve">На основании ст. 26.10 КоАП РФ, </w:t>
      </w:r>
      <w:r>
        <w:t xml:space="preserve">в адрес администрации </w:t>
      </w:r>
      <w:r>
        <w:t>Оленевского</w:t>
      </w:r>
      <w:r>
        <w:t xml:space="preserve"> сельского поселения было направлено определение об истребовании сведений, необходимых для разрешения дела об административном правонарушении, а именно: </w:t>
      </w:r>
    </w:p>
    <w:p w:rsidR="00A77B3E" w:rsidP="00765428">
      <w:pPr>
        <w:ind w:firstLine="720"/>
        <w:jc w:val="both"/>
      </w:pPr>
      <w:r>
        <w:t>1. Информации о собственниках (пользователях) земельного участка на п</w:t>
      </w:r>
      <w:r>
        <w:t xml:space="preserve">ерекрестке АДРЕС и АДРЕС, с. </w:t>
      </w:r>
      <w:r>
        <w:t>Оленевка</w:t>
      </w:r>
      <w:r>
        <w:t xml:space="preserve">, Черноморского района Республики Крым, на землях населённых пунктов (земельный участок с кадастровым номером </w:t>
      </w:r>
      <w:r>
        <w:t>НОМЕР</w:t>
      </w:r>
      <w:r>
        <w:t xml:space="preserve">, у точки с географическими координатами </w:t>
      </w:r>
      <w:r>
        <w:t xml:space="preserve">НОМЕР, </w:t>
      </w:r>
      <w:r>
        <w:t>НОМЕР;</w:t>
      </w:r>
    </w:p>
    <w:p w:rsidR="00A77B3E" w:rsidP="00765428">
      <w:pPr>
        <w:ind w:firstLine="720"/>
        <w:jc w:val="both"/>
      </w:pPr>
      <w:r>
        <w:t xml:space="preserve">2. Заверенных копий документов, </w:t>
      </w:r>
      <w:r>
        <w:t>подтверждающих право собственности (пользования, аренды) испрашиваемого земельного участка;</w:t>
      </w:r>
    </w:p>
    <w:p w:rsidR="00A77B3E" w:rsidP="00765428">
      <w:pPr>
        <w:ind w:firstLine="720"/>
        <w:jc w:val="both"/>
      </w:pPr>
      <w:r>
        <w:t>3. Информации о лицах, ответственных за содержания территории, расположенной на территории вышеуказанного земельного участка;</w:t>
      </w:r>
    </w:p>
    <w:p w:rsidR="00A77B3E" w:rsidP="00765428">
      <w:pPr>
        <w:ind w:firstLine="720"/>
        <w:jc w:val="both"/>
      </w:pPr>
      <w:r>
        <w:t>4. Схемы обращения с твердыми коммунал</w:t>
      </w:r>
      <w:r>
        <w:t xml:space="preserve">ьными отходами на территории с. </w:t>
      </w:r>
      <w:r>
        <w:t>Оленевка</w:t>
      </w:r>
      <w:r>
        <w:t xml:space="preserve">, Черноморского района </w:t>
      </w:r>
      <w:r>
        <w:t>Оленевского</w:t>
      </w:r>
      <w:r>
        <w:t xml:space="preserve"> с/п.;</w:t>
      </w:r>
    </w:p>
    <w:p w:rsidR="00A77B3E" w:rsidP="00765428">
      <w:pPr>
        <w:ind w:firstLine="720"/>
        <w:jc w:val="both"/>
      </w:pPr>
      <w:r>
        <w:t xml:space="preserve">5. Копии план-схемы границ населённого пункта - с. </w:t>
      </w:r>
      <w:r>
        <w:t>Оленевка</w:t>
      </w:r>
      <w:r>
        <w:t xml:space="preserve"> Черноморского района </w:t>
      </w:r>
      <w:r>
        <w:t>Оленевского</w:t>
      </w:r>
      <w:r>
        <w:t xml:space="preserve"> с/п;</w:t>
      </w:r>
    </w:p>
    <w:p w:rsidR="00A77B3E" w:rsidP="00765428">
      <w:pPr>
        <w:ind w:firstLine="720"/>
        <w:jc w:val="both"/>
      </w:pPr>
      <w:r>
        <w:t>6. ФИО, адреса регистрации, документов о приеме на работу должностного (</w:t>
      </w:r>
      <w:r>
        <w:t>ных</w:t>
      </w:r>
      <w:r>
        <w:t xml:space="preserve">) </w:t>
      </w:r>
      <w:r>
        <w:t>лица (лиц) ответственного (</w:t>
      </w:r>
      <w:r>
        <w:t>ных</w:t>
      </w:r>
      <w:r>
        <w:t>) за содержание вышеуказанной территории, а также должностных инструкций;</w:t>
      </w:r>
    </w:p>
    <w:p w:rsidR="00A77B3E" w:rsidP="00765428">
      <w:pPr>
        <w:ind w:firstLine="720"/>
        <w:jc w:val="both"/>
      </w:pPr>
      <w:r>
        <w:t xml:space="preserve">7. Выписки из Устава администрации </w:t>
      </w:r>
      <w:r>
        <w:t>Оленевского</w:t>
      </w:r>
      <w:r>
        <w:t xml:space="preserve"> сельского поселения Черноморского района Республики Крым (первая страница и статья 52);</w:t>
      </w:r>
    </w:p>
    <w:p w:rsidR="00A77B3E" w:rsidP="00765428">
      <w:pPr>
        <w:ind w:firstLine="720"/>
        <w:jc w:val="both"/>
      </w:pPr>
      <w:r>
        <w:t xml:space="preserve">8. Документов, </w:t>
      </w:r>
      <w:r>
        <w:t>подтверждающих невозможность оборудования контейнерной площадки в соответствии с требованиями законодательства в области санитарно-</w:t>
      </w:r>
      <w:r>
        <w:t>эпидемиологического благополучия населения и законодательства Российской Федерации в области охраны окружающей среды.</w:t>
      </w:r>
    </w:p>
    <w:p w:rsidR="00A77B3E" w:rsidP="00765428">
      <w:pPr>
        <w:ind w:firstLine="720"/>
        <w:jc w:val="both"/>
      </w:pPr>
      <w:r>
        <w:t>Определ</w:t>
      </w:r>
      <w:r>
        <w:t>ение об истребовании сведений № НОМЕР</w:t>
      </w:r>
      <w:r>
        <w:t xml:space="preserve"> от ДАТА, направленное заказным письмом по почте в администрацию </w:t>
      </w:r>
      <w:r>
        <w:t>Оленевского</w:t>
      </w:r>
      <w:r>
        <w:t xml:space="preserve"> сельского поселения Черноморского района Республики Крым, получено адресатом ДАТА.</w:t>
      </w:r>
    </w:p>
    <w:p w:rsidR="00A77B3E" w:rsidP="00765428">
      <w:pPr>
        <w:ind w:firstLine="720"/>
        <w:jc w:val="both"/>
      </w:pPr>
      <w:r>
        <w:t xml:space="preserve">В соответствии с п.1 ст. 26.10 КоАП РФ, </w:t>
      </w:r>
      <w:r>
        <w:t>истребу</w:t>
      </w:r>
      <w:r>
        <w:t>емые</w:t>
      </w:r>
      <w:r>
        <w:t xml:space="preserve"> сведения должны быть направлены в трехдневный срок со дня получения определения. При невозможности представления указанных сведений организация обязана в трехдневный срок уведомить об этом в письменной форме должностное лицо, вынесшее определение.</w:t>
      </w:r>
    </w:p>
    <w:p w:rsidR="00A77B3E" w:rsidP="00765428">
      <w:pPr>
        <w:ind w:firstLine="720"/>
        <w:jc w:val="both"/>
      </w:pPr>
      <w:r>
        <w:t>Одн</w:t>
      </w:r>
      <w:r>
        <w:t xml:space="preserve">ако, определение </w:t>
      </w:r>
      <w:r>
        <w:t>Черноморо</w:t>
      </w:r>
      <w:r>
        <w:t xml:space="preserve">-Азовского морского управления </w:t>
      </w:r>
      <w:r>
        <w:t>Росприроднадзора</w:t>
      </w:r>
      <w:r>
        <w:t xml:space="preserve"> № НОМЕР</w:t>
      </w:r>
      <w:r>
        <w:t xml:space="preserve"> от ДАТА в установленный срок - до ДАТА не исполнено, ответ или уведомление о невозможности предоставления сведений из администрации </w:t>
      </w:r>
      <w:r>
        <w:t>Оленевского</w:t>
      </w:r>
      <w:r>
        <w:t xml:space="preserve"> сельского поселен</w:t>
      </w:r>
      <w:r>
        <w:t>ия Черноморского района Республики Крым в адрес Управления в установленный законом срок не поступил.</w:t>
      </w:r>
    </w:p>
    <w:p w:rsidR="00A77B3E" w:rsidP="00765428">
      <w:pPr>
        <w:ind w:firstLine="720"/>
        <w:jc w:val="both"/>
      </w:pPr>
      <w:r>
        <w:t xml:space="preserve"> Таким образом, юридическое лицо - администрация </w:t>
      </w:r>
      <w:r>
        <w:t>Оленевского</w:t>
      </w:r>
      <w:r>
        <w:t xml:space="preserve"> сельского поселения Черноморского района Республики Крым, будучи надлежащим </w:t>
      </w:r>
      <w:r>
        <w:t>образом</w:t>
      </w:r>
      <w:r>
        <w:t xml:space="preserve"> извещенным</w:t>
      </w:r>
      <w:r>
        <w:t xml:space="preserve"> о необходимости предоставления сведений, необходимых для разрешения дела об административном правонарушении, не выполнило законные требования должностного лица, осуществляющего производство по делу об административном правонарушении.</w:t>
      </w:r>
    </w:p>
    <w:p w:rsidR="00A77B3E" w:rsidP="00765428">
      <w:pPr>
        <w:ind w:firstLine="720"/>
        <w:jc w:val="both"/>
      </w:pPr>
      <w:r>
        <w:t>В соответствии с ч. 1</w:t>
      </w:r>
      <w:r>
        <w:t xml:space="preserve"> ст. 26.2 КоАП РФ доказательствами по делу об административном правонарушении являются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t xml:space="preserve"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65428">
      <w:pPr>
        <w:ind w:firstLine="720"/>
        <w:jc w:val="both"/>
      </w:pPr>
      <w:r>
        <w:t>Фактические обстоятельства дела подтверждаются: сведениями протокола об административно</w:t>
      </w:r>
      <w:r>
        <w:t>м правонарушении № НОМЕР</w:t>
      </w:r>
      <w:r>
        <w:t xml:space="preserve"> от ДАТА (л.д.13-18); выпиской из ЕГРЮЛ (л.д.19-24); копией сообщения администрации </w:t>
      </w:r>
      <w:r>
        <w:t>Оленевского</w:t>
      </w:r>
      <w:r>
        <w:t xml:space="preserve"> сельского поселения </w:t>
      </w:r>
      <w:r>
        <w:t>от</w:t>
      </w:r>
      <w:r>
        <w:t xml:space="preserve"> ДАТА (л.д.25); копией определения об истребовании сведений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(л.д.34-36), </w:t>
      </w:r>
      <w:r>
        <w:t>которые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77B3E" w:rsidP="00765428">
      <w:pPr>
        <w:ind w:firstLine="720"/>
        <w:jc w:val="both"/>
      </w:pPr>
      <w:r>
        <w:t>Оценив представленные доказательства в совокупности в соответствии с т</w:t>
      </w:r>
      <w:r>
        <w:t>ребованиями ст. 26.11 КоАП РФ, мировой судья приходит к выводу о наличии в действиях юридического лица состава административного правонарушения, предусмотренного ст. 17.7 КоАП РФ.</w:t>
      </w:r>
    </w:p>
    <w:p w:rsidR="00A77B3E" w:rsidP="00765428">
      <w:pPr>
        <w:ind w:firstLine="720"/>
        <w:jc w:val="both"/>
      </w:pPr>
      <w:r>
        <w:t>Объективных данных, ставящих под сомнение вышеназванные доказательства, в де</w:t>
      </w:r>
      <w:r>
        <w:t>ле не содержится, лицом, в отношении, которого ведется производство по делу, представлено не было.</w:t>
      </w:r>
    </w:p>
    <w:p w:rsidR="00A77B3E" w:rsidP="00765428">
      <w:pPr>
        <w:ind w:firstLine="720"/>
        <w:jc w:val="both"/>
      </w:pPr>
      <w:r>
        <w:t>В соответствии с частью 1 статьи 4.5 КоАП РФ срок давности привлечения к административной ответственности за совершение административного правонарушения, пре</w:t>
      </w:r>
      <w:r>
        <w:t>дусмотренного  КоАП РФ,  на момент рассмотрения дела судом не истек.</w:t>
      </w:r>
    </w:p>
    <w:p w:rsidR="00A77B3E" w:rsidP="00765428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 w:rsidP="00765428">
      <w:pPr>
        <w:jc w:val="both"/>
      </w:pPr>
      <w:r>
        <w:t>К числу обстоятельств, смягчающих административную от</w:t>
      </w:r>
      <w:r>
        <w:t>ветственность, согласно ст. 4.2 КоАП РФ, суд относит признание вины лицом, совершившим административное правонарушение.</w:t>
      </w:r>
    </w:p>
    <w:p w:rsidR="00A77B3E" w:rsidP="00765428">
      <w:pPr>
        <w:ind w:firstLine="720"/>
        <w:jc w:val="both"/>
      </w:pPr>
      <w:r>
        <w:t>Отягчающих ответственность юридического лица обстоятельств, предусмотренных ст.4.3 Кодекса Российской Федерации об административных прав</w:t>
      </w:r>
      <w:r>
        <w:t>онарушениях, судом не установлено.</w:t>
      </w:r>
    </w:p>
    <w:p w:rsidR="00A77B3E" w:rsidP="00765428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</w:t>
      </w:r>
      <w:r>
        <w:t xml:space="preserve">го </w:t>
      </w:r>
      <w:r>
        <w:t>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77B3E" w:rsidP="00765428">
      <w:pPr>
        <w:ind w:firstLine="720"/>
        <w:jc w:val="both"/>
      </w:pPr>
      <w:r>
        <w:t>В</w:t>
      </w:r>
      <w:r>
        <w:t xml:space="preserve">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правонарушениях правила применения мер административной ответственности д</w:t>
      </w:r>
      <w:r>
        <w:t>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</w:t>
      </w:r>
      <w:r>
        <w:t xml:space="preserve"> </w:t>
      </w:r>
      <w:r>
        <w:t>по</w:t>
      </w:r>
      <w:r>
        <w:t>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</w:t>
      </w:r>
      <w:r>
        <w:t>а) и общего интереса, состоящего в защите личности, общества и государства от административных правонарушений;</w:t>
      </w:r>
      <w:r>
        <w:t xml:space="preserve"> иное – в силу конституционного запрета дискриминации и выраженных в Конституции Российской Федерации идей справедливости и гуманизма – было бы не</w:t>
      </w:r>
      <w:r>
        <w:t>совместимо с принципом индивидуализации ответственности за административные правонарушения.</w:t>
      </w:r>
    </w:p>
    <w:p w:rsidR="00A77B3E" w:rsidP="00765428">
      <w:pPr>
        <w:ind w:firstLine="720"/>
        <w:jc w:val="both"/>
      </w:pPr>
      <w:r>
        <w:t>Согласно ст.3.4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</w:t>
      </w:r>
      <w:r>
        <w:t>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</w:t>
      </w:r>
      <w:r>
        <w:t xml:space="preserve">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</w:t>
      </w:r>
      <w:r>
        <w:t>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</w:t>
      </w:r>
      <w:r>
        <w:t>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</w:t>
      </w:r>
      <w:r>
        <w:t>ому лицу, а также их работникам на предупреждение в соответствии со статьей 4.1.1 КоАП РФ.</w:t>
      </w:r>
    </w:p>
    <w:p w:rsidR="00A77B3E" w:rsidP="00765428">
      <w:pPr>
        <w:ind w:firstLine="720"/>
        <w:jc w:val="both"/>
      </w:pPr>
      <w:r>
        <w:t>Согласно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</w:t>
      </w:r>
      <w:r>
        <w:t xml:space="preserve">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</w:t>
      </w:r>
      <w:r>
        <w:t>роля, в случаях, если назначение административного наказания в виде предупреждения не предусмотрено соответствующей статьей раздела II КоАП</w:t>
      </w:r>
      <w:r>
        <w:t xml:space="preserve"> РФ или закона субъекта Российской Федерации об административных правонарушениях, административное наказание в виде а</w:t>
      </w:r>
      <w:r>
        <w:t>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настоящей статьи.</w:t>
      </w:r>
    </w:p>
    <w:p w:rsidR="00A77B3E" w:rsidP="00765428">
      <w:pPr>
        <w:ind w:firstLine="720"/>
        <w:jc w:val="both"/>
      </w:pPr>
      <w:r>
        <w:t>При рассмотрении дела об административном правонарушении су</w:t>
      </w:r>
      <w:r>
        <w:t xml:space="preserve">дом установлено, что административное правонарушение совершено юридическим лицом - администрацией </w:t>
      </w:r>
      <w:r>
        <w:t>Оленевского</w:t>
      </w:r>
      <w:r>
        <w:t xml:space="preserve"> сельского поселения Черноморского района Республики Крым впервые,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</w:t>
      </w:r>
      <w:r>
        <w:t xml:space="preserve"> техногенного </w:t>
      </w:r>
      <w:r>
        <w:t>характ</w:t>
      </w:r>
      <w:r>
        <w:t xml:space="preserve">ера, а также при отсутствии имущественного ущерба, в </w:t>
      </w:r>
      <w:r>
        <w:t>связи</w:t>
      </w:r>
      <w:r>
        <w:t xml:space="preserve"> с чем имеются основания для замены наказания в виде административного штрафа на предупреждение.</w:t>
      </w:r>
    </w:p>
    <w:p w:rsidR="00A77B3E" w:rsidP="00765428">
      <w:pPr>
        <w:ind w:firstLine="720"/>
        <w:jc w:val="both"/>
      </w:pPr>
      <w:r>
        <w:t>Учитывая вышеизложенное, характер совершенного административного правонарушения, степень вины, отсутс</w:t>
      </w:r>
      <w:r>
        <w:t xml:space="preserve">твие обстоятельств, отягчающих административную ответственность, считаю необходимым признать юридическое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 виновным в совершении административного правонарушения, преду</w:t>
      </w:r>
      <w:r>
        <w:t>смотренного ст. 17.7 Кодекса Российской Федерации об административных правонарушениях и назначить наказание в виде предупреждения, что будет являться  в рассматриваемом случае, по мнению судьи, надлежащей мерой ответственности в целях</w:t>
      </w:r>
      <w:r>
        <w:t xml:space="preserve"> предупреждения в даль</w:t>
      </w:r>
      <w:r>
        <w:t>нейшем совершения юридическим лицом аналогичных административных правонарушений.</w:t>
      </w:r>
    </w:p>
    <w:p w:rsidR="00A77B3E" w:rsidP="00765428">
      <w:pPr>
        <w:ind w:firstLine="720"/>
        <w:jc w:val="both"/>
      </w:pPr>
      <w:r>
        <w:t xml:space="preserve">На основании ст.17.7 Кодекса Российской Федерации об административных правонарушениях, и руководствуясь </w:t>
      </w:r>
      <w:r>
        <w:t>ст.ст</w:t>
      </w:r>
      <w:r>
        <w:t>. 23.1, 29.9-29.11 КРФ о АП, мировой судья, -</w:t>
      </w:r>
    </w:p>
    <w:p w:rsidR="00A77B3E" w:rsidP="00765428">
      <w:pPr>
        <w:jc w:val="both"/>
      </w:pPr>
    </w:p>
    <w:p w:rsidR="00A77B3E" w:rsidP="00765428">
      <w:pPr>
        <w:jc w:val="both"/>
      </w:pPr>
      <w:r>
        <w:t xml:space="preserve">                   </w:t>
      </w:r>
      <w:r>
        <w:t xml:space="preserve">                                   П О С Т А Н О В И Л:</w:t>
      </w:r>
    </w:p>
    <w:p w:rsidR="00A77B3E" w:rsidP="00765428">
      <w:pPr>
        <w:jc w:val="both"/>
      </w:pPr>
    </w:p>
    <w:p w:rsidR="00A77B3E" w:rsidP="00765428">
      <w:pPr>
        <w:ind w:firstLine="720"/>
        <w:jc w:val="both"/>
      </w:pPr>
      <w:r>
        <w:t xml:space="preserve">Юридическое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 признать виновным в совершении правонарушения, предусмотренного ст. 17.7 Кодекса Российской Федер</w:t>
      </w:r>
      <w:r>
        <w:t xml:space="preserve">ации об административных правонарушениях, и назначить административное наказание в виде предупреждения. </w:t>
      </w:r>
    </w:p>
    <w:p w:rsidR="00A77B3E" w:rsidP="0076542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10 суток со дня вручения или получения копии постановления.</w:t>
      </w:r>
    </w:p>
    <w:p w:rsidR="00A77B3E" w:rsidP="00765428">
      <w:pPr>
        <w:jc w:val="both"/>
      </w:pPr>
    </w:p>
    <w:p w:rsidR="00A77B3E" w:rsidP="00765428">
      <w:pPr>
        <w:jc w:val="both"/>
      </w:pPr>
    </w:p>
    <w:p w:rsidR="00A77B3E" w:rsidP="00765428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</w:r>
      <w:r>
        <w:t xml:space="preserve">                 подпись                                    О.В. </w:t>
      </w:r>
      <w:r>
        <w:t>Байбарза</w:t>
      </w:r>
    </w:p>
    <w:p w:rsidR="00A77B3E" w:rsidP="00765428">
      <w:pPr>
        <w:jc w:val="both"/>
      </w:pPr>
    </w:p>
    <w:p w:rsidR="00A77B3E" w:rsidP="00765428">
      <w:pPr>
        <w:jc w:val="both"/>
      </w:pPr>
      <w:r>
        <w:t xml:space="preserve"> </w:t>
      </w:r>
    </w:p>
    <w:p w:rsidR="00A77B3E" w:rsidP="00765428">
      <w:pPr>
        <w:jc w:val="both"/>
      </w:pPr>
      <w:r>
        <w:t xml:space="preserve"> </w:t>
      </w:r>
    </w:p>
    <w:p w:rsidR="00765428" w:rsidRPr="006D51A8" w:rsidP="00765428">
      <w:pPr>
        <w:ind w:firstLine="720"/>
        <w:jc w:val="both"/>
      </w:pPr>
      <w:r w:rsidRPr="006D51A8">
        <w:t>«СОГЛАСОВАНО»</w:t>
      </w:r>
    </w:p>
    <w:p w:rsidR="00765428" w:rsidRPr="006D51A8" w:rsidP="00765428">
      <w:pPr>
        <w:ind w:firstLine="720"/>
        <w:jc w:val="both"/>
      </w:pPr>
    </w:p>
    <w:p w:rsidR="00765428" w:rsidRPr="006D51A8" w:rsidP="00765428">
      <w:pPr>
        <w:ind w:firstLine="720"/>
        <w:jc w:val="both"/>
      </w:pPr>
      <w:r w:rsidRPr="006D51A8">
        <w:t>Мировой судья</w:t>
      </w:r>
    </w:p>
    <w:p w:rsidR="00765428" w:rsidRPr="006D51A8" w:rsidP="00765428">
      <w:pPr>
        <w:ind w:firstLine="720"/>
        <w:jc w:val="both"/>
      </w:pPr>
      <w:r w:rsidRPr="006D51A8">
        <w:t>судебного участка №92</w:t>
      </w:r>
    </w:p>
    <w:p w:rsidR="00765428" w:rsidRPr="006D51A8" w:rsidP="0076542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65428">
      <w:pPr>
        <w:jc w:val="both"/>
      </w:pPr>
    </w:p>
    <w:sectPr w:rsidSect="0076542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28"/>
    <w:rsid w:val="006D51A8"/>
    <w:rsid w:val="007654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