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C23E73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№5-92-22/2026</w:t>
      </w:r>
    </w:p>
    <w:p w:rsidR="00A77B3E" w:rsidP="00C23E73">
      <w:pPr>
        <w:ind w:firstLine="709"/>
        <w:jc w:val="right"/>
      </w:pPr>
      <w:r>
        <w:t xml:space="preserve">                                                                         УИД:91MS0092-01-2026-000114-18</w:t>
      </w:r>
    </w:p>
    <w:p w:rsidR="00A77B3E" w:rsidP="00C23E73">
      <w:pPr>
        <w:ind w:firstLine="709"/>
        <w:jc w:val="both"/>
      </w:pPr>
    </w:p>
    <w:p w:rsidR="00A77B3E" w:rsidP="00C23E73">
      <w:pPr>
        <w:ind w:firstLine="709"/>
        <w:jc w:val="both"/>
      </w:pPr>
      <w:r>
        <w:t xml:space="preserve">                                  </w:t>
      </w:r>
      <w:r>
        <w:t xml:space="preserve">       </w:t>
      </w:r>
      <w:r>
        <w:t>П</w:t>
      </w:r>
      <w:r>
        <w:t xml:space="preserve"> О С Т А Н О В Л Е Н И Е</w:t>
      </w:r>
    </w:p>
    <w:p w:rsidR="00A77B3E" w:rsidP="00C23E73">
      <w:pPr>
        <w:ind w:firstLine="709"/>
        <w:jc w:val="both"/>
      </w:pPr>
    </w:p>
    <w:p w:rsidR="00A77B3E" w:rsidP="00C23E73">
      <w:pPr>
        <w:jc w:val="both"/>
      </w:pPr>
      <w:r>
        <w:t xml:space="preserve">11 марта 2026 года              </w:t>
      </w:r>
      <w:r>
        <w:t xml:space="preserve">                                           </w:t>
      </w:r>
      <w:r>
        <w:t>Республика Крым, Черноморский район,</w:t>
      </w:r>
    </w:p>
    <w:p w:rsidR="00A77B3E" w:rsidP="00C23E73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C23E73">
      <w:pPr>
        <w:ind w:firstLine="709"/>
        <w:jc w:val="both"/>
      </w:pPr>
    </w:p>
    <w:p w:rsidR="00A77B3E" w:rsidP="00C23E73">
      <w:pPr>
        <w:ind w:firstLine="709"/>
        <w:jc w:val="both"/>
      </w:pPr>
      <w:r>
        <w:t>Мировой судья судебного участка №92 Черноморского судебного района (Черноморский судебный район) Республики Крым</w:t>
      </w:r>
      <w:r>
        <w:t xml:space="preserve">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 должностного лица – председателя Новосельского сельского совета – гл</w:t>
      </w:r>
      <w:r>
        <w:t xml:space="preserve">авы администрации Новосельского сельского поселения Черноморского района Республики Крым – </w:t>
      </w:r>
      <w:r>
        <w:t>Красильника</w:t>
      </w:r>
      <w:r>
        <w:t xml:space="preserve"> Владимира Михайловича, ПАСПОРТНЫЕ ДАННЫЕ</w:t>
      </w:r>
      <w:r>
        <w:t>, гражданина Российской</w:t>
      </w:r>
      <w:r>
        <w:t xml:space="preserve"> Федерации, ПАСПОРТНЫЕ ДАННЫЕ, </w:t>
      </w:r>
      <w:r>
        <w:t>зарегистрированного</w:t>
      </w:r>
      <w:r>
        <w:t xml:space="preserve"> и проживающего по адресу: АДРЕС,</w:t>
      </w:r>
    </w:p>
    <w:p w:rsidR="00A77B3E" w:rsidP="00C23E73">
      <w:pPr>
        <w:ind w:firstLine="709"/>
        <w:jc w:val="both"/>
      </w:pPr>
      <w:r>
        <w:t>о</w:t>
      </w:r>
      <w:r>
        <w:t xml:space="preserve"> совершении административного правонарушения, предусмотренного ч.3 ст.15.15.3 КоАП РФ,  </w:t>
      </w:r>
    </w:p>
    <w:p w:rsidR="00A77B3E" w:rsidP="00C23E73">
      <w:pPr>
        <w:ind w:firstLine="709"/>
        <w:jc w:val="both"/>
      </w:pPr>
      <w:r>
        <w:t xml:space="preserve">                  </w:t>
      </w:r>
      <w:r>
        <w:t xml:space="preserve">                               У С Т А Н О В И Л:</w:t>
      </w:r>
    </w:p>
    <w:p w:rsidR="00A77B3E" w:rsidP="00C23E73">
      <w:pPr>
        <w:ind w:firstLine="709"/>
        <w:jc w:val="both"/>
      </w:pPr>
    </w:p>
    <w:p w:rsidR="00A77B3E" w:rsidP="00C23E73">
      <w:pPr>
        <w:ind w:firstLine="709"/>
        <w:jc w:val="both"/>
      </w:pPr>
      <w:r>
        <w:t xml:space="preserve">ДАТА, </w:t>
      </w:r>
      <w:r>
        <w:t>Красильник</w:t>
      </w:r>
      <w:r>
        <w:t xml:space="preserve"> В.М., являясь должностным лицом, а именно председателем Но</w:t>
      </w:r>
      <w:r>
        <w:t>восельского сельского совета – главой администрации Новосельского сельского поселения Черноморского района Республики Крым (адрес юридического лица: Республика Крым, Черноморский р-н, с. Новосельское, ул. Ленина, д.27), допустил не достижение целевого пока</w:t>
      </w:r>
      <w:r>
        <w:t xml:space="preserve">зателя результативности, эффективности, своевременности использования бюджетных средств администрацией Новосельского сельского поселения Черноморского района Республики Крым, предусмотренных подпунктом 4.3.3. пункта 4.3 раздела IV «Взаимоотношения сторон» </w:t>
      </w:r>
      <w:r>
        <w:t>Соглашением от ДАТА  № 89 (приложение № 4) за 2025 год в объеме 100%, что составляет СУММА., т.е. совершил административное правонарушение, предусмотренное ч. 3 ст. 15.15.3 КоАП РФ.</w:t>
      </w:r>
    </w:p>
    <w:p w:rsidR="00A77B3E" w:rsidP="00C23E73">
      <w:pPr>
        <w:ind w:firstLine="709"/>
        <w:jc w:val="both"/>
      </w:pPr>
      <w:r>
        <w:t>В ходе рассмотрения дела должностное лицо, в отношении которого ведется пр</w:t>
      </w:r>
      <w:r>
        <w:t xml:space="preserve">оизводство по делу об административном правонарушении, - </w:t>
      </w:r>
      <w:r>
        <w:t>Красильник</w:t>
      </w:r>
      <w:r>
        <w:t xml:space="preserve"> В.М. вину в совершении правонарушении признал, в содеянном раскаялся, предоставил письменные пояснения. Поскольку ущерб муниципальному образованию и другим участникам бюджетного процесса в</w:t>
      </w:r>
      <w:r>
        <w:t xml:space="preserve"> </w:t>
      </w:r>
      <w:r>
        <w:t>софинансировании</w:t>
      </w:r>
      <w:r>
        <w:t xml:space="preserve"> проекта инициативного бюджетирования не был причинен, денежные средства возвращены в полном объёме, просил не применять в отношении него меры по наложению административного штрафа.</w:t>
      </w:r>
    </w:p>
    <w:p w:rsidR="00A77B3E" w:rsidP="00C23E73">
      <w:pPr>
        <w:ind w:firstLine="709"/>
        <w:jc w:val="both"/>
      </w:pPr>
      <w:r>
        <w:t>Заслушав привлекаемое лицо, изучив в совокупности материа</w:t>
      </w:r>
      <w:r>
        <w:t xml:space="preserve">лы дела об административном правонарушении, мировой судья приходит к выводу о том, что вина </w:t>
      </w:r>
      <w:r>
        <w:t>Красильника</w:t>
      </w:r>
      <w:r>
        <w:t xml:space="preserve"> В.М. в совершении административного правонарушения, предусмотренного ч.3 ст.15.15.3 КоАП РФ доказана и нашла свое подтверждение в ходе производства по д</w:t>
      </w:r>
      <w:r>
        <w:t>елу об административном правонарушении.</w:t>
      </w:r>
    </w:p>
    <w:p w:rsidR="00A77B3E" w:rsidP="00C23E73">
      <w:pPr>
        <w:ind w:firstLine="709"/>
        <w:jc w:val="both"/>
      </w:pPr>
      <w:r>
        <w:t>Частью 3 стать 15.15.3 КоАП РФ предусмотрена административная ответственность за нарушение финансовым органом, главным распорядителем (распорядителем) или получателем средств бюджета, которому предоставлены межбюджет</w:t>
      </w:r>
      <w:r>
        <w:t>ные трансферты, порядка и (или) условий предоставления (расходования) межбюджетных трансфертов, за исключением случаев, предусмотренных статьей 15.14 настоящего Кодекса, что влечет наложение административного штрафа на должностных лиц в размере от десяти т</w:t>
      </w:r>
      <w:r>
        <w:t>ысяч до тридцати тысяч рублей или дисквалификацию на срок от одного года до двух лет.</w:t>
      </w:r>
    </w:p>
    <w:p w:rsidR="00A77B3E" w:rsidP="00C23E73">
      <w:pPr>
        <w:ind w:firstLine="709"/>
        <w:jc w:val="both"/>
      </w:pPr>
      <w:r>
        <w:t>Законом Республики Крым от 27 мая 2020 года № 77-ЗРК/2020 «Об инициативном бюджетировании в Республике Крым» (далее – Закон Республики Крым от 27.05.2020 года № 77-ЗРК/20</w:t>
      </w:r>
      <w:r>
        <w:t xml:space="preserve">20) (с изменениями) определены основные понятия, используемые в настоящем Законе. </w:t>
      </w:r>
    </w:p>
    <w:p w:rsidR="00A77B3E" w:rsidP="00C23E73">
      <w:pPr>
        <w:ind w:firstLine="709"/>
        <w:jc w:val="both"/>
      </w:pPr>
      <w:r>
        <w:t>Согласно пункту 1 статьи 1 Закона Республики Крым от 27 мая 2020 года № 77-ЗРК/2020 (с изменениями) инициативное бюджетирование – форма участия жителей муниципальных образов</w:t>
      </w:r>
      <w:r>
        <w:t>аний Республики Крым (далее – жители) в решении вопросов местного значения посредством выдвижения, участия в отборе, реализации и контроле за реализацией инициативных проектов.</w:t>
      </w:r>
    </w:p>
    <w:p w:rsidR="00A77B3E" w:rsidP="00C23E73">
      <w:pPr>
        <w:ind w:firstLine="709"/>
        <w:jc w:val="both"/>
      </w:pPr>
      <w:r>
        <w:t xml:space="preserve">Пунктом 1 статьи 2 Закона Республики Крым от 27 мая 2020 года № 77-ЗРК/2020 (с </w:t>
      </w:r>
      <w:r>
        <w:t>изменениями) определено, целью инициативного бюджетирования является активизация участия жителей в определении приоритетов расходования средств местных бюджетов и поддержка инициатив жителей в решении вопросов местного значения.</w:t>
      </w:r>
    </w:p>
    <w:p w:rsidR="00A77B3E" w:rsidP="00C23E73">
      <w:pPr>
        <w:ind w:firstLine="709"/>
        <w:jc w:val="both"/>
      </w:pPr>
      <w:r>
        <w:t>Согласно статьей 4 Закона Р</w:t>
      </w:r>
      <w:r>
        <w:t>еспублики Крым от 27 мая 2020 года № 77-ЗРК/2020 (с изменениями) представители инициативных групп представляют проект инициативного бюджетирования в республиканской комиссии при проведении конкурсного отбора.</w:t>
      </w:r>
    </w:p>
    <w:p w:rsidR="00A77B3E" w:rsidP="00C23E73">
      <w:pPr>
        <w:ind w:firstLine="709"/>
        <w:jc w:val="both"/>
      </w:pPr>
      <w:r>
        <w:t>В соответствии с требованиями статьи 7 Закона Р</w:t>
      </w:r>
      <w:r>
        <w:t>еспублики Крым от 27 мая 2020 года № 77-ЗРК/2020 Порядок реализации проектов инициативного бюджетирования определяется Советом министров Республики Крым.</w:t>
      </w:r>
    </w:p>
    <w:p w:rsidR="00A77B3E" w:rsidP="00C23E73">
      <w:pPr>
        <w:ind w:firstLine="709"/>
        <w:jc w:val="both"/>
      </w:pPr>
      <w:r>
        <w:t xml:space="preserve">Согласно пункту 4 Порядка рассмотрения проектов инициативного бюджетирования и проведения конкурсного </w:t>
      </w:r>
      <w:r>
        <w:t>отбора республиканской конкурсной комиссией инициативного бюджетирования проектов инициативного бюджетирования на уровне Республики Крым (приложение № 3 к постановлению Совета министров Республики Крым от ДАТА № 658 «О некоторых вопросах реализации инициат</w:t>
      </w:r>
      <w:r>
        <w:t xml:space="preserve">ивного бюджетирования на территории Республики Крым») (далее – Порядок (приложение № 3)) участниками конкурсного отбора являются городские и сельские поселения, муниципальные районы Республики Крым. В сельских поселениях Республики Крым организация работы </w:t>
      </w:r>
      <w:r>
        <w:t>по реализации проектов осуществляется председателем сельского совета – главой администрации сельского поселения Республики Крым. Согласно пункту 5 настоящего Порядка решение об участии в конкурсном отборе принимает местная администрация соответствующего му</w:t>
      </w:r>
      <w:r>
        <w:t>ниципального образования Республики Крым.</w:t>
      </w:r>
    </w:p>
    <w:p w:rsidR="00A77B3E" w:rsidP="00C23E73">
      <w:pPr>
        <w:ind w:firstLine="709"/>
        <w:jc w:val="both"/>
      </w:pPr>
      <w:r>
        <w:t>Пунктом 7 Порядка (приложение № 3) определено, к конкурсному отбору допускаются проекты, рассмотренные и поддержанные местной администрацией, направленные на решение вопросов местного значения и содержащие мероприя</w:t>
      </w:r>
      <w:r>
        <w:t>тия на развитие объектов общественной инфраструктуры на территории городских и сельских поселений, муниципальных районов Республики Крым.</w:t>
      </w:r>
    </w:p>
    <w:p w:rsidR="00A77B3E" w:rsidP="00C23E73">
      <w:pPr>
        <w:ind w:firstLine="709"/>
        <w:jc w:val="both"/>
      </w:pPr>
      <w:r>
        <w:t>В силу статьи 34 Бюджетного Кодекса Российской Федерации от 31.07.1998 года № 145-ФЗ (с изменениями) принцип эффективн</w:t>
      </w:r>
      <w:r>
        <w:t>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</w:t>
      </w:r>
      <w:r>
        <w:t>его объема средств (экономности) и (или) достижения наилучшего результата с использованием определенного бюджетом объема средств (результативности).</w:t>
      </w:r>
    </w:p>
    <w:p w:rsidR="00A77B3E" w:rsidP="00C23E73">
      <w:pPr>
        <w:ind w:firstLine="709"/>
        <w:jc w:val="both"/>
      </w:pPr>
      <w:r>
        <w:t>Данные требования также определены частью 1 пунктом 3 статьи 162 Бюджетного Кодекса Российской Федерации от</w:t>
      </w:r>
      <w:r>
        <w:t xml:space="preserve"> 31.07.1998 года № 145-ФЗ (с изменениями), согласно которым получатель бюджетных средств обеспечивает результативность, целевой характер использования предусмотренных ему бюджетных ассигнований.</w:t>
      </w:r>
    </w:p>
    <w:p w:rsidR="00A77B3E" w:rsidP="00C23E73">
      <w:pPr>
        <w:ind w:firstLine="709"/>
        <w:jc w:val="both"/>
      </w:pPr>
      <w:r>
        <w:t>Как установлено судом, контрольно-счётным органом муниципальн</w:t>
      </w:r>
      <w:r>
        <w:t>ого образования Черноморский район Республики Крым было проведено контрольное мероприятие по соблюдению требований бюджетного законодательства при расходовании в 2025 году бюджетных средств на реализацию проектов инициативного бюджетирования администрацией</w:t>
      </w:r>
      <w:r>
        <w:t xml:space="preserve"> Новосельского сельского поселения Черноморского района Республики Крым (акт № НОМЕР</w:t>
      </w:r>
      <w:r>
        <w:t xml:space="preserve"> </w:t>
      </w:r>
      <w:r>
        <w:t>от</w:t>
      </w:r>
      <w:r>
        <w:t xml:space="preserve"> ДАТА №).</w:t>
      </w:r>
    </w:p>
    <w:p w:rsidR="00A77B3E" w:rsidP="00C23E73">
      <w:pPr>
        <w:ind w:firstLine="709"/>
        <w:jc w:val="both"/>
      </w:pPr>
      <w:r>
        <w:t>К проверке было представлено Соглашение о предоставлении в 2025 году из бюджета Республики Крым субсидии бюджету муниципального образования Новосельское сел</w:t>
      </w:r>
      <w:r>
        <w:t xml:space="preserve">ьское поселение Черноморского района Республики Крым на </w:t>
      </w:r>
      <w:r>
        <w:t>софинансирование</w:t>
      </w:r>
      <w:r>
        <w:t xml:space="preserve"> от ДАТА № НОМЕР</w:t>
      </w:r>
      <w:r>
        <w:t xml:space="preserve"> (далее – Соглашение от ДАТА</w:t>
      </w:r>
      <w:r>
        <w:t xml:space="preserve"> года № НОМЕР</w:t>
      </w:r>
      <w:r>
        <w:t xml:space="preserve">), заключенное между Министерством </w:t>
      </w:r>
      <w:r>
        <w:t>жилищно-коммунального хозяйства Республики Крым (Главный распорядитель) и администрацией Но</w:t>
      </w:r>
      <w:r>
        <w:t>восельского сельского поселения Черноморского района Республики Крым (Администрация).</w:t>
      </w:r>
    </w:p>
    <w:p w:rsidR="00A77B3E" w:rsidP="00C23E73">
      <w:pPr>
        <w:ind w:firstLine="709"/>
        <w:jc w:val="both"/>
      </w:pPr>
      <w:r>
        <w:t xml:space="preserve">По условиям пункта 1.1, пункта 1.2, раздела 1 «Предмет соглашения», пункта 2.1. раздела II «Финансовое обеспечение расходных обязательств, в целях </w:t>
      </w:r>
      <w:r>
        <w:t>софинансирования</w:t>
      </w:r>
      <w:r>
        <w:t xml:space="preserve"> которы</w:t>
      </w:r>
      <w:r>
        <w:t>х предоставляется Субсидия» Соглашения от ДАТА № НОМЕР</w:t>
      </w:r>
      <w:r>
        <w:t xml:space="preserve"> предоставленная администрации Новосельского сельского поселения Черноморского района Республики Крым Субсидия в 2025 году с достижением результата ее использования в размере СУММА согласно уведомления от </w:t>
      </w:r>
      <w:r>
        <w:t>ДАТА № 2 возвращена Министерству жилищно-коммунального хозяйства Республики Крым</w:t>
      </w:r>
      <w:r>
        <w:t xml:space="preserve"> в полном объеме с формулировкой «как неиспользованный остаток» (с фактическим исполнением СУММА), и при плановом значении результата реализации проектов инициативного бюджетир</w:t>
      </w:r>
      <w:r>
        <w:t xml:space="preserve">ования в Республике Крым на выполнение работ «Работы по благоустройству территории детской площадки, расположенной по адресу: </w:t>
      </w:r>
      <w:r>
        <w:t>АДРЕС (КН90:14:НОМЕР</w:t>
      </w:r>
      <w:r>
        <w:t>:836)» в количестве – «1» обязательства, принятые в рамках пункта 1.1. раздела 1 «Предмет контракта» муницип</w:t>
      </w:r>
      <w:r>
        <w:t>ального контракта от ДАТА № НОМЕР</w:t>
      </w:r>
      <w:r>
        <w:t xml:space="preserve"> не исполнены (на основании Соглашение от ДАТА о расторжении муниципального контракта от ДАТА № 4/2025 данный Контракт расторгнут (прекратил свое действие) со дня подписания настоящего соглашения уполномоченными представит</w:t>
      </w:r>
      <w:r>
        <w:t>елями Сторон), и результат реализации фактически составляет - «0», свидетельствует о не достижении целевого</w:t>
      </w:r>
      <w:r>
        <w:t xml:space="preserve"> </w:t>
      </w:r>
      <w:r>
        <w:t>показателя результативности, эффективности, своевременности использования бюджетных средств администрацией Новосельского сельского поселения Черномо</w:t>
      </w:r>
      <w:r>
        <w:t>рского района Республики Крым, предусмотренных подпунктом 4.3.3. пункта 4.3 раздела IV «Взаимоотношения сторон» Соглашением от ДАТА  № НОМЕР</w:t>
      </w:r>
      <w:r>
        <w:t xml:space="preserve"> (с приложением № 4) в объеме на 100%, чем нарушен принцип эффективности, результативности использования бюджетных сред</w:t>
      </w:r>
      <w:r>
        <w:t>ств, установленных частью 1 пункта 3 статьи 162, статьи 34 Бюджетного Кодекса Российской Федерации от 31.07.1998 года № 145-ФЗ</w:t>
      </w:r>
      <w:r>
        <w:t xml:space="preserve"> (с изменениями). </w:t>
      </w:r>
    </w:p>
    <w:p w:rsidR="00A77B3E" w:rsidP="00C23E73">
      <w:pPr>
        <w:ind w:firstLine="709"/>
        <w:jc w:val="both"/>
      </w:pPr>
      <w:r>
        <w:t xml:space="preserve">Согласно статье 2.4. КоАП РФ административной ответственности подлежит должностное лицо в случае совершения им </w:t>
      </w:r>
      <w:r>
        <w:t>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C23E73">
      <w:pPr>
        <w:ind w:firstLine="709"/>
        <w:jc w:val="both"/>
      </w:pPr>
      <w:r>
        <w:t>Статьей 53 главы V «Администрация поселения» Устава определены полномочия администрации Новосельского сельского поселения Черноморского рай</w:t>
      </w:r>
      <w:r>
        <w:t>она Республики Крым, в том числе в  области жилищно-коммунального, бытового, торгового и иного обслуживания населения, а именно: обеспечивает условия для развития на территории Поселения физической культуры и массового спорта, организация проведения официа</w:t>
      </w:r>
      <w:r>
        <w:t>льных физкультурно-оздоровительных и спортивных мероприятий Поселения (абзац 6 подпункта 6 пункта 1 статьи 53 главы V «Администрация поселения» Устава), создает условия для массового отдыха жителей Поселения и организация обустройства мест массового отдыха</w:t>
      </w:r>
      <w:r>
        <w:t xml:space="preserve"> населения (абзац 7 подпункта 6 пункта 1 статьи 53 главы V «Администрация поселения» Устава). </w:t>
      </w:r>
    </w:p>
    <w:p w:rsidR="00A77B3E" w:rsidP="00C23E73">
      <w:pPr>
        <w:ind w:firstLine="709"/>
        <w:jc w:val="both"/>
      </w:pPr>
      <w:r>
        <w:t>Согласно части 1 статьи 45 «Глава Поселения – высшее должностное лицо Поселения» глава Новосельского сельского поселения Черноморского района Республики Крым одн</w:t>
      </w:r>
      <w:r>
        <w:t>овременно исполняет полномочия председателя Новосельского сельского совета и возглавляет администрацию Новосельского сельского поселения Черноморского района Республики Крым.</w:t>
      </w:r>
    </w:p>
    <w:p w:rsidR="00A77B3E" w:rsidP="00C23E73">
      <w:pPr>
        <w:ind w:firstLine="709"/>
        <w:jc w:val="both"/>
      </w:pPr>
      <w:r>
        <w:t>Решением Новосельского сельского совета Черноморского района республики Крым 1 за</w:t>
      </w:r>
      <w:r>
        <w:t xml:space="preserve">седания 3 созыва </w:t>
      </w:r>
      <w:r>
        <w:t>от</w:t>
      </w:r>
      <w:r>
        <w:t xml:space="preserve"> </w:t>
      </w:r>
      <w:r>
        <w:t>ДАТА</w:t>
      </w:r>
      <w:r>
        <w:t xml:space="preserve"> № НОМЕР </w:t>
      </w:r>
      <w:r>
        <w:t>«Об избрании главы муниципального образования Новосельское сельское поселение Черноморского района Республики Крым» Председателем Новосельского сельского совета Черноморского района Республики Крым - главой администрации Новосе</w:t>
      </w:r>
      <w:r>
        <w:t xml:space="preserve">льского сельского поселения Черноморского района Республики Крым избран </w:t>
      </w:r>
      <w:r>
        <w:t>Красильник</w:t>
      </w:r>
      <w:r>
        <w:t xml:space="preserve"> В.М.</w:t>
      </w:r>
    </w:p>
    <w:p w:rsidR="00A77B3E" w:rsidP="00C23E73">
      <w:pPr>
        <w:ind w:firstLine="709"/>
        <w:jc w:val="both"/>
      </w:pPr>
      <w:r>
        <w:t xml:space="preserve">В соответствии с пунктом 5.5. раздела V «Ответственность сторон» Соглашения </w:t>
      </w:r>
      <w:r>
        <w:t>от</w:t>
      </w:r>
      <w:r>
        <w:t xml:space="preserve"> </w:t>
      </w:r>
      <w:r>
        <w:t>ДАТА</w:t>
      </w:r>
      <w:r>
        <w:t xml:space="preserve"> № НОМЕР Г</w:t>
      </w:r>
      <w:r>
        <w:t>лава администрации несет персональную ответственность за целевое, адресное, эф</w:t>
      </w:r>
      <w:r>
        <w:t xml:space="preserve">фективное и своевременное использование Субсидии и исполнение условий </w:t>
      </w:r>
      <w:r>
        <w:t xml:space="preserve">Соглашения в соответствии с законодательством Российской Федерации и Республики Крым, в том числе гражданско-правовую, уголовную, административную, бюджетную, дисциплинарную и иную. </w:t>
      </w:r>
    </w:p>
    <w:p w:rsidR="00A77B3E" w:rsidP="00C23E73">
      <w:pPr>
        <w:ind w:firstLine="709"/>
        <w:jc w:val="both"/>
      </w:pPr>
      <w:r>
        <w:t>Сог</w:t>
      </w:r>
      <w:r>
        <w:t xml:space="preserve">лашение </w:t>
      </w:r>
      <w:r>
        <w:t>от</w:t>
      </w:r>
      <w:r>
        <w:t xml:space="preserve"> </w:t>
      </w:r>
      <w:r>
        <w:t>ДАТА</w:t>
      </w:r>
      <w:r>
        <w:t xml:space="preserve"> № НОМЕР</w:t>
      </w:r>
      <w:r>
        <w:t xml:space="preserve"> со стороны Администрации подписано (скреплено печатью) председателем Новосельского сельского совета – Главой администрации Новосельского сельского поселения Черноморского района Республики Крым </w:t>
      </w:r>
      <w:r>
        <w:t>Красильник</w:t>
      </w:r>
      <w:r>
        <w:t xml:space="preserve"> В.М.</w:t>
      </w:r>
    </w:p>
    <w:p w:rsidR="00A77B3E" w:rsidP="00C23E73">
      <w:pPr>
        <w:ind w:firstLine="709"/>
        <w:jc w:val="both"/>
      </w:pPr>
      <w:r>
        <w:t xml:space="preserve">С учетом изложенного, </w:t>
      </w:r>
      <w:r>
        <w:t>Кра</w:t>
      </w:r>
      <w:r>
        <w:t>сильник</w:t>
      </w:r>
      <w:r>
        <w:t xml:space="preserve"> В.М., являющийся должностным лицом - председателем Новосельского сельского совета – главой администрации Новосельского сельского поселения Черноморского района Республики Крым допустил не достижение целевого показателя результативности, эффективнос</w:t>
      </w:r>
      <w:r>
        <w:t>ти, своевременности использования бюджетных средств администрацией Новосельского сельского поселения Черноморского района Республики Крым, предусмотренных подпунктом 4.3.3. пункта 4.3 раздела IV «Взаимоотношения сторон» Соглашением от ДАТА  № НОМЕР</w:t>
      </w:r>
      <w:r>
        <w:t xml:space="preserve"> (приложени</w:t>
      </w:r>
      <w:r>
        <w:t>е № 4) за 2025 год в</w:t>
      </w:r>
      <w:r>
        <w:t xml:space="preserve"> </w:t>
      </w:r>
      <w:r>
        <w:t>объеме</w:t>
      </w:r>
      <w:r>
        <w:t xml:space="preserve"> 100%, что составляет в размере СУММА, что образует состав административного правонарушения, предусмотренного частью 3 статьи 15.15.3 КоАП РФ.</w:t>
      </w:r>
    </w:p>
    <w:p w:rsidR="00A77B3E" w:rsidP="00C23E73">
      <w:pPr>
        <w:ind w:firstLine="709"/>
        <w:jc w:val="both"/>
      </w:pPr>
      <w:r>
        <w:t xml:space="preserve">Факт совершения </w:t>
      </w:r>
      <w:r>
        <w:t>Красильником</w:t>
      </w:r>
      <w:r>
        <w:t xml:space="preserve"> В.М. административного правонарушения и виновность привле</w:t>
      </w:r>
      <w:r>
        <w:t>каемого подтверждается совокупностью представленных по делу доказательств, исследованных в ходе рассмотрения дела, а именно:</w:t>
      </w:r>
    </w:p>
    <w:p w:rsidR="00A77B3E" w:rsidP="00C23E73">
      <w:pPr>
        <w:ind w:firstLine="709"/>
        <w:jc w:val="both"/>
      </w:pPr>
      <w:r>
        <w:t>- протоколом об административном правонарушении №НОМЕР</w:t>
      </w:r>
      <w:r>
        <w:t xml:space="preserve"> </w:t>
      </w:r>
      <w:r>
        <w:t>от</w:t>
      </w:r>
      <w:r>
        <w:t xml:space="preserve"> ДАТА (л.д.3-17);</w:t>
      </w:r>
    </w:p>
    <w:p w:rsidR="00A77B3E" w:rsidP="00C23E73">
      <w:pPr>
        <w:ind w:firstLine="709"/>
        <w:jc w:val="both"/>
      </w:pPr>
      <w:r>
        <w:t>- копией выписки из Акта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по ре</w:t>
      </w:r>
      <w:r>
        <w:t>зультатам контрольного мероприятия «О соблюдении требований бюджетного законодательства при расходовании в 2025 году бюджетных средств на реализацию проектов инициативного бюджетирования администрацией Новосельского сельского поселения Черноморского района</w:t>
      </w:r>
      <w:r>
        <w:t xml:space="preserve"> Республики Крым», с приложениями (л.д.18-41);</w:t>
      </w:r>
    </w:p>
    <w:p w:rsidR="00A77B3E" w:rsidP="00C23E73">
      <w:pPr>
        <w:ind w:firstLine="709"/>
        <w:jc w:val="both"/>
      </w:pPr>
      <w:r>
        <w:t>- копией Соглашения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«О предоставлении в 2025 году из бюджета Республики Крым субсидии бюджету муниципального образования Новосельское сельское поселение Черноморского района Республики Крым на </w:t>
      </w:r>
      <w:r>
        <w:t>соф</w:t>
      </w:r>
      <w:r>
        <w:t>инансирование</w:t>
      </w:r>
      <w:r>
        <w:t xml:space="preserve"> реализации проектов инициативного бюджетирования в Республике Крым», с приложениями (л.д.42-50);</w:t>
      </w:r>
    </w:p>
    <w:p w:rsidR="00A77B3E" w:rsidP="00C23E73">
      <w:pPr>
        <w:ind w:firstLine="709"/>
        <w:jc w:val="both"/>
      </w:pPr>
      <w:r>
        <w:t xml:space="preserve">- копией </w:t>
      </w:r>
      <w:r>
        <w:t>уведомления администрации Новосельского сельского поселения Черноморского района Республики</w:t>
      </w:r>
      <w:r>
        <w:t xml:space="preserve"> Крым от ДАТА № НОМЕР</w:t>
      </w:r>
      <w:r>
        <w:t xml:space="preserve"> по расчетам между бюджетами</w:t>
      </w:r>
      <w:r>
        <w:t xml:space="preserve"> (л.д.51);</w:t>
      </w:r>
    </w:p>
    <w:p w:rsidR="00A77B3E" w:rsidP="00C23E73">
      <w:pPr>
        <w:ind w:firstLine="709"/>
        <w:jc w:val="both"/>
      </w:pPr>
      <w:r>
        <w:t xml:space="preserve">- копией решения Новосельского сельского совета Черноморского района республики Крым 1 заседания 3 созыва </w:t>
      </w:r>
      <w:r>
        <w:t>от</w:t>
      </w:r>
      <w:r>
        <w:t xml:space="preserve"> </w:t>
      </w:r>
      <w:r>
        <w:t>ДАТА</w:t>
      </w:r>
      <w:r>
        <w:t xml:space="preserve"> № НОМЕР</w:t>
      </w:r>
      <w:r>
        <w:t xml:space="preserve"> «Об избрании главы муниципального образования Новосельское сельское поселение Черноморского района Республики Крым»  (л.д.52).</w:t>
      </w:r>
    </w:p>
    <w:p w:rsidR="00A77B3E" w:rsidP="00C23E73">
      <w:pPr>
        <w:ind w:firstLine="709"/>
        <w:jc w:val="both"/>
      </w:pPr>
      <w:r>
        <w:t xml:space="preserve">Имеющиеся по делу доказательства получены с соблюдением требований статьи 26.2 КоАП РФ, непротиворечивы и полностью согласуются между собой, суд находит их относимыми, допустимыми, достоверными и достаточными для выводов о виновности </w:t>
      </w:r>
      <w:r>
        <w:t>Красильника</w:t>
      </w:r>
      <w:r>
        <w:t xml:space="preserve"> В.М. в сов</w:t>
      </w:r>
      <w:r>
        <w:t>ершении административного правонарушения, предусмотренного частью 3 статьи 15.15. КоАП РФ, необходимости в истребовании дополнительных доказательств по делу не имеется.</w:t>
      </w:r>
    </w:p>
    <w:p w:rsidR="00A77B3E" w:rsidP="00C23E73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C23E73">
      <w:pPr>
        <w:ind w:firstLine="709"/>
        <w:jc w:val="both"/>
      </w:pPr>
      <w:r>
        <w:t>Срок д</w:t>
      </w:r>
      <w:r>
        <w:t>авности привлечения к административной ответственности в соответствии с положениями части 1 статьи 4.5 КоАП РФ не истёк.</w:t>
      </w:r>
    </w:p>
    <w:p w:rsidR="00A77B3E" w:rsidP="00C23E73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</w:t>
      </w:r>
      <w:r>
        <w:t xml:space="preserve">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 w:rsidP="00C23E73">
      <w:pPr>
        <w:ind w:firstLine="709"/>
        <w:jc w:val="both"/>
      </w:pPr>
      <w:r>
        <w:t>Обстоятельствами, смягчающими административную ответственность, в соответствии со ст.4.2 КоАП РФ, является признание вины, а также р</w:t>
      </w:r>
      <w:r>
        <w:t>аскаяние в содеянном.</w:t>
      </w:r>
    </w:p>
    <w:p w:rsidR="00A77B3E" w:rsidP="00C23E73">
      <w:pPr>
        <w:ind w:firstLine="709"/>
        <w:jc w:val="both"/>
      </w:pPr>
      <w:r>
        <w:t>Обстоятельств отягчающих административную ответственность, в соответствии со ст.4.3 КоАП РФ, судом не установлено.</w:t>
      </w:r>
    </w:p>
    <w:p w:rsidR="00A77B3E" w:rsidP="00C23E73">
      <w:pPr>
        <w:ind w:firstLine="709"/>
        <w:jc w:val="both"/>
      </w:pPr>
      <w:r>
        <w:t>Санкцией ч. 3 ст. 15.15.3 КоАП РФ не предусмотрено наказания в виде предупреждения. Вместе с тем, положениями ст. 4.1.1</w:t>
      </w:r>
      <w:r>
        <w:t xml:space="preserve"> КоАП РФ установлено, что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</w:t>
      </w:r>
      <w:r>
        <w:t>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</w:t>
      </w:r>
      <w:r>
        <w:t xml:space="preserve">ятельств, предусмотренных частью 2 статьи 3.4 настоящего Кодекса, за исключением случаев, предусмотренных частью 2 настоящей статьи. </w:t>
      </w:r>
    </w:p>
    <w:p w:rsidR="00A77B3E" w:rsidP="00C23E73">
      <w:pPr>
        <w:ind w:firstLine="709"/>
        <w:jc w:val="both"/>
      </w:pPr>
      <w:r>
        <w:t xml:space="preserve">Согласно ч. 2 ст. 3.4 КоАП РФ, за впервые совершенные административные правонарушения при отсутствии причинения вреда или </w:t>
      </w:r>
      <w: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t xml:space="preserve">ых ситуаций природного и техногенного характера, а также при отсутствии имущественного ущерба может быть назначено наказание в виде предупреждения. </w:t>
      </w:r>
    </w:p>
    <w:p w:rsidR="00A77B3E" w:rsidP="00C23E73">
      <w:pPr>
        <w:ind w:firstLine="709"/>
        <w:jc w:val="both"/>
      </w:pPr>
      <w:r>
        <w:t xml:space="preserve">В соответствии с ч. 1 ст. 3.4 КоАП РФ, предупреждение представляет собой меру административного наказания, </w:t>
      </w:r>
      <w:r>
        <w:t>выраженную в официальном порицании физического или юридического лица; предупреждение выносится в письменной форме.</w:t>
      </w:r>
    </w:p>
    <w:p w:rsidR="00A77B3E" w:rsidP="00C23E73">
      <w:pPr>
        <w:ind w:firstLine="709"/>
        <w:jc w:val="both"/>
      </w:pPr>
      <w: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</w:t>
      </w:r>
      <w:r>
        <w:t>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</w:t>
      </w:r>
      <w:r>
        <w:t>щего Кодекса. С учетом формулировки части 1 статьи 4.1.1 КоАП РФ вопрос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</w:t>
      </w:r>
      <w:r>
        <w:t>ого, заявлено ли лицом, привлекаемым к административной ответственности, соответствующее ходатайство.</w:t>
      </w:r>
    </w:p>
    <w:p w:rsidR="00A77B3E" w:rsidP="00C23E73">
      <w:pPr>
        <w:ind w:firstLine="709"/>
        <w:jc w:val="both"/>
      </w:pPr>
      <w:r>
        <w:t>Принимая во внимание изложенное, а также то обстоятельство, что глава администрации Новосельского сельского поселения Черноморского района Республики Крым</w:t>
      </w:r>
      <w:r>
        <w:t xml:space="preserve"> </w:t>
      </w:r>
      <w:r>
        <w:t>Красильник</w:t>
      </w:r>
      <w:r>
        <w:t xml:space="preserve">  В.М. к административной ответственности по ч. 3 ст. 15.15.3 КоАП РФ не привлекался, сведений о ранее совершенных им правонарушениях и о системности такого рода нарушений в материалы дела не представлено, предпринял все необходимые меры для вып</w:t>
      </w:r>
      <w:r>
        <w:t>олнения муниципального контракта и проведения мер по контролю за выполнением работ, допущенное им нарушение не повлекло за собой предусмотренных положениями ч. 2 ст. 3.4 КоАП РФ негативных последствий, ущерб муниципальному образованию и другим участникам б</w:t>
      </w:r>
      <w:r>
        <w:t xml:space="preserve">юджетного процесса в </w:t>
      </w:r>
      <w:r>
        <w:t>софинансировании</w:t>
      </w:r>
      <w:r>
        <w:t xml:space="preserve"> проекта инициативного бюджетирования не наступил, суд считает возможным назначить ему наказание в виде предупреждения на основании положений ст. 4.1.1 КоАП РФ.</w:t>
      </w:r>
    </w:p>
    <w:p w:rsidR="00C23E73" w:rsidP="00C23E73">
      <w:pPr>
        <w:ind w:firstLine="709"/>
        <w:jc w:val="both"/>
      </w:pPr>
      <w:r>
        <w:t xml:space="preserve">Руководствуясь ст.ст.4.1.1, 29.9-29.10 Кодекса Российской </w:t>
      </w:r>
      <w:r>
        <w:t>Федерации об административных правонарушениях, мировой судья,</w:t>
      </w:r>
    </w:p>
    <w:p w:rsidR="00A77B3E" w:rsidP="00C23E73">
      <w:pPr>
        <w:ind w:firstLine="709"/>
        <w:jc w:val="both"/>
      </w:pPr>
      <w:r>
        <w:t xml:space="preserve"> </w:t>
      </w:r>
    </w:p>
    <w:p w:rsidR="00A77B3E" w:rsidP="00C23E73">
      <w:pPr>
        <w:ind w:firstLine="709"/>
        <w:jc w:val="both"/>
      </w:pPr>
      <w:r>
        <w:t xml:space="preserve">                                                        ПОСТАНОВИЛ:</w:t>
      </w:r>
    </w:p>
    <w:p w:rsidR="00A77B3E" w:rsidP="00C23E73">
      <w:pPr>
        <w:ind w:firstLine="709"/>
        <w:jc w:val="both"/>
      </w:pPr>
    </w:p>
    <w:p w:rsidR="00A77B3E" w:rsidP="00C23E73">
      <w:pPr>
        <w:ind w:firstLine="709"/>
        <w:jc w:val="both"/>
      </w:pPr>
      <w:r>
        <w:t xml:space="preserve">Должностное лицо - председателя Новосельского сельского совета – главу администрации Новосельского сельского поселения </w:t>
      </w:r>
      <w:r>
        <w:t xml:space="preserve">Черноморского района Республики Крым – </w:t>
      </w:r>
      <w:r>
        <w:t>Красильника</w:t>
      </w:r>
      <w:r>
        <w:t xml:space="preserve"> Владимира Михайловича, ПАСПОРТНЫЕ ДАННЫЕ</w:t>
      </w:r>
      <w:r>
        <w:t>, признать виновным в совершении административного правонарушения, предусмотренного ч.3 ст.15.15.3 КоАП РФ, и, с учетом применения ч. 1 ст. 4.1.1 КоАП РФ, подве</w:t>
      </w:r>
      <w:r>
        <w:t>ргнуть административному наказанию в виде предупреждения.</w:t>
      </w:r>
    </w:p>
    <w:p w:rsidR="00A77B3E" w:rsidP="00C23E73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</w:t>
      </w:r>
      <w:r>
        <w:t>о дня вручения или получения копии постановления.</w:t>
      </w:r>
    </w:p>
    <w:p w:rsidR="00A77B3E" w:rsidP="00C23E73">
      <w:pPr>
        <w:ind w:firstLine="709"/>
        <w:jc w:val="both"/>
      </w:pPr>
    </w:p>
    <w:p w:rsidR="00A77B3E" w:rsidP="00C23E73">
      <w:pPr>
        <w:ind w:firstLine="709"/>
        <w:jc w:val="both"/>
      </w:pPr>
    </w:p>
    <w:p w:rsidR="00A77B3E" w:rsidP="00C23E73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</w:t>
      </w:r>
      <w:r>
        <w:tab/>
        <w:t xml:space="preserve"> </w:t>
      </w:r>
      <w:r>
        <w:tab/>
      </w:r>
      <w:r>
        <w:t xml:space="preserve">          О.В. </w:t>
      </w:r>
      <w:r>
        <w:t>Байбарза</w:t>
      </w:r>
    </w:p>
    <w:p w:rsidR="00A77B3E" w:rsidP="00C23E73">
      <w:pPr>
        <w:ind w:firstLine="709"/>
        <w:jc w:val="both"/>
      </w:pPr>
    </w:p>
    <w:p w:rsidR="00C23E73" w:rsidP="00C23E73">
      <w:pPr>
        <w:ind w:firstLine="709"/>
        <w:jc w:val="both"/>
      </w:pPr>
    </w:p>
    <w:p w:rsidR="00C23E73" w:rsidRPr="004C1B7C" w:rsidP="00C23E73">
      <w:pPr>
        <w:ind w:firstLine="720"/>
        <w:jc w:val="both"/>
      </w:pPr>
      <w:r w:rsidRPr="004C1B7C">
        <w:t>«СОГЛАСОВАНО»</w:t>
      </w:r>
    </w:p>
    <w:p w:rsidR="00C23E73" w:rsidP="00C23E7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23E73" w:rsidP="00C23E7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23E73" w:rsidRPr="006D51A8" w:rsidP="00C23E73">
      <w:pPr>
        <w:ind w:firstLine="720"/>
        <w:jc w:val="both"/>
      </w:pPr>
      <w:r w:rsidRPr="006D51A8">
        <w:t>судебного участка №92</w:t>
      </w:r>
    </w:p>
    <w:p w:rsidR="00C23E73" w:rsidP="00C23E73">
      <w:pPr>
        <w:ind w:firstLine="720"/>
        <w:jc w:val="both"/>
      </w:pPr>
      <w:r w:rsidRPr="006D51A8">
        <w:t>Черноморского судебного района</w:t>
      </w:r>
    </w:p>
    <w:p w:rsidR="00C23E73" w:rsidP="00C23E73">
      <w:pPr>
        <w:ind w:firstLine="720"/>
        <w:jc w:val="both"/>
      </w:pPr>
      <w:r>
        <w:t>(Черноморский район)</w:t>
      </w:r>
    </w:p>
    <w:p w:rsidR="00C23E73" w:rsidRPr="006D51A8" w:rsidP="00C23E7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C23E73" w:rsidP="00C23E73">
      <w:pPr>
        <w:ind w:firstLine="709"/>
        <w:jc w:val="both"/>
      </w:pPr>
    </w:p>
    <w:sectPr w:rsidSect="00C23E7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73"/>
    <w:rsid w:val="004C1B7C"/>
    <w:rsid w:val="006D51A8"/>
    <w:rsid w:val="00A77B3E"/>
    <w:rsid w:val="00C23E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23E7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