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95424">
      <w:pPr>
        <w:ind w:firstLine="709"/>
        <w:jc w:val="right"/>
      </w:pPr>
      <w:r>
        <w:t>Дело №5-92-23/2023</w:t>
      </w:r>
    </w:p>
    <w:p w:rsidR="00A77B3E" w:rsidP="00B95424">
      <w:pPr>
        <w:ind w:firstLine="709"/>
        <w:jc w:val="right"/>
      </w:pPr>
      <w:r>
        <w:t xml:space="preserve">                                                            УИД: 91MS0092-01-2023-000081-69</w:t>
      </w:r>
    </w:p>
    <w:p w:rsidR="00A77B3E" w:rsidP="00B95424">
      <w:pPr>
        <w:ind w:firstLine="709"/>
        <w:jc w:val="both"/>
      </w:pPr>
    </w:p>
    <w:p w:rsidR="00A77B3E" w:rsidP="00B95424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B95424" w:rsidP="00B95424">
      <w:pPr>
        <w:ind w:firstLine="709"/>
        <w:jc w:val="both"/>
      </w:pPr>
    </w:p>
    <w:p w:rsidR="00A77B3E" w:rsidP="00B95424">
      <w:pPr>
        <w:jc w:val="both"/>
      </w:pPr>
      <w:r>
        <w:t xml:space="preserve">24 января 2023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B95424" w:rsidP="00B95424">
      <w:pPr>
        <w:jc w:val="both"/>
      </w:pPr>
    </w:p>
    <w:p w:rsidR="00A77B3E" w:rsidP="00B95424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>едании дело об административном правонарушении, предусмотренном  ст.20.21 КоАП РФ, в отношении Нестеренко Алексея Владимировича, ПАСПОРТНЫЕ ДАННЫЕ, гражданина Украины, ПАСПОРТНЫЕ ДАННЫЕ</w:t>
      </w:r>
      <w:r>
        <w:t>, не работающего, зарегистрированного по адресу</w:t>
      </w:r>
      <w:r>
        <w:t xml:space="preserve">: АДРЕС, </w:t>
      </w:r>
      <w:r>
        <w:t>прож</w:t>
      </w:r>
      <w:r>
        <w:t>ивающего</w:t>
      </w:r>
      <w:r>
        <w:t xml:space="preserve"> по адресу: АДРЕС,</w:t>
      </w:r>
    </w:p>
    <w:p w:rsidR="00B95424" w:rsidP="00B95424">
      <w:pPr>
        <w:ind w:firstLine="709"/>
        <w:jc w:val="both"/>
      </w:pPr>
    </w:p>
    <w:p w:rsidR="00A77B3E" w:rsidP="00B95424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B95424" w:rsidP="00B95424">
      <w:pPr>
        <w:ind w:firstLine="709"/>
        <w:jc w:val="both"/>
      </w:pPr>
    </w:p>
    <w:p w:rsidR="00A77B3E" w:rsidP="00B95424">
      <w:pPr>
        <w:ind w:firstLine="709"/>
        <w:jc w:val="both"/>
      </w:pPr>
      <w:r>
        <w:t>ДАТА в ВРЕМЯ</w:t>
      </w:r>
      <w:r>
        <w:t xml:space="preserve"> часов, Нестеренко А.В. находился в общественном месте во дворе дома по адресу: АДРЕС, в состоянии алкогольного опьянения (имел неопрятный внешний вид, шаткую похо</w:t>
      </w:r>
      <w:r>
        <w:t>дку), тем самым оскорблял человеческое достоинство и общественную нравственность, т.е. совершил административное правонарушение, предусмотренное ст.20.21 КоАП РФ.</w:t>
      </w:r>
    </w:p>
    <w:p w:rsidR="00A77B3E" w:rsidP="00B95424">
      <w:pPr>
        <w:ind w:firstLine="709"/>
        <w:jc w:val="both"/>
      </w:pPr>
      <w:r>
        <w:t xml:space="preserve"> </w:t>
      </w:r>
      <w:r>
        <w:t>В судебном заседании Нестеренко А.В. свою вину признал, в содеянном раскаялся.</w:t>
      </w:r>
    </w:p>
    <w:p w:rsidR="00A77B3E" w:rsidP="00B95424">
      <w:pPr>
        <w:ind w:firstLine="709"/>
        <w:jc w:val="both"/>
      </w:pPr>
      <w:r>
        <w:t xml:space="preserve"> </w:t>
      </w:r>
      <w:r>
        <w:t>Выслушав п</w:t>
      </w:r>
      <w:r>
        <w:t>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Нестеренко А.В. в совершении административного правонарушения, предусмотренного статьей 20.21 Ко</w:t>
      </w:r>
      <w:r>
        <w:t xml:space="preserve">декса РФ об административных правонарушениях, установлена. </w:t>
      </w:r>
    </w:p>
    <w:p w:rsidR="00A77B3E" w:rsidP="00B95424">
      <w:pPr>
        <w:ind w:firstLine="709"/>
        <w:jc w:val="both"/>
      </w:pPr>
      <w:r>
        <w:t xml:space="preserve"> </w:t>
      </w:r>
      <w:r>
        <w:t xml:space="preserve">Факт совершения Нестеренко А.В. указанного правонарушения подтверждается: </w:t>
      </w:r>
    </w:p>
    <w:p w:rsidR="00A77B3E" w:rsidP="00B95424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</w:t>
      </w:r>
      <w:r>
        <w:t>ва совершенного правонарушения (л.д.1);</w:t>
      </w:r>
    </w:p>
    <w:p w:rsidR="00A77B3E" w:rsidP="00B95424">
      <w:pPr>
        <w:ind w:firstLine="709"/>
        <w:jc w:val="both"/>
      </w:pPr>
      <w:r>
        <w:t xml:space="preserve">- протоколом 8212 № НОМЕР </w:t>
      </w:r>
      <w:r>
        <w:t xml:space="preserve">от ДАТА о направлении Нестеренко А.В. на медицинское </w:t>
      </w:r>
      <w:r>
        <w:t>освидетельствование</w:t>
      </w:r>
      <w:r>
        <w:t xml:space="preserve"> на состояние опьянения (л.д.4);</w:t>
      </w:r>
    </w:p>
    <w:p w:rsidR="00A77B3E" w:rsidP="00B95424">
      <w:pPr>
        <w:ind w:firstLine="709"/>
        <w:jc w:val="both"/>
      </w:pPr>
      <w:r>
        <w:t>- актом медицинского освидетельствования на состояние опьянения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</w:t>
      </w:r>
      <w:r>
        <w:t>о которому врачом приемного отделения ГБУЗ РК «Черноморская ЦРБ» по результатам освидетельствования проведенного в отношении Нестеренко А.В.  дано медицинское заключение – «установлено состоянии опьянения, ДАТА». Данный факт был установлен на основании пок</w:t>
      </w:r>
      <w:r>
        <w:t>азаний анализатора паров этанола в выдыхаемом воздухе Alcotest-6810 ARJK-0150, поверенного надлежащим образом. По показаниям прибора наличие этилового спирта в выдыхаемом воздухе у Нестеренко А.В. составило – ИЗЪЯТО</w:t>
      </w:r>
      <w:r>
        <w:t xml:space="preserve"> мг/л. К акту прилагаются бумажные носители</w:t>
      </w:r>
      <w:r>
        <w:t xml:space="preserve"> с записью результатов исследования  (л.д.5,6).</w:t>
      </w:r>
    </w:p>
    <w:p w:rsidR="00A77B3E" w:rsidP="00B95424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Нестеренко А.В. в совершении административного правонарушения установлена, и его действия правильно квалифи</w:t>
      </w:r>
      <w:r>
        <w:t>цированы по ст.20.21 КоАП РФ, поскольку Нестеренко А.В.  находился в общественном месте в состоянии опьянения, оскорбляющем человеческое достоинство и общественную нравственность.</w:t>
      </w:r>
    </w:p>
    <w:p w:rsidR="00A77B3E" w:rsidP="00B95424">
      <w:pPr>
        <w:ind w:firstLine="709"/>
        <w:jc w:val="both"/>
      </w:pPr>
      <w:r>
        <w:t>Статьей 20.21 КоАП РФ предусмотрено, что появление на улицах, стадионах, в с</w:t>
      </w:r>
      <w:r>
        <w:t>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</w:t>
      </w:r>
      <w:r>
        <w:t>ячи пятисот рублей или административный арест на срок до пятнадцати суток.</w:t>
      </w:r>
    </w:p>
    <w:p w:rsidR="00A77B3E" w:rsidP="00B95424">
      <w:pPr>
        <w:ind w:firstLine="709"/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</w:t>
      </w:r>
      <w:r>
        <w:t xml:space="preserve">его имущественное положение. </w:t>
      </w:r>
    </w:p>
    <w:p w:rsidR="00A77B3E" w:rsidP="00B95424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95424">
      <w:pPr>
        <w:ind w:firstLine="709"/>
        <w:jc w:val="both"/>
      </w:pPr>
      <w:r>
        <w:t xml:space="preserve">Обстоятельств отягчающих ответственность Нестеренко А.В., </w:t>
      </w:r>
      <w:r>
        <w:t>предусмотренных ст.4.3 КоАП РФ,  судом  не  установлено.</w:t>
      </w:r>
    </w:p>
    <w:p w:rsidR="00A77B3E" w:rsidP="00B95424">
      <w:pPr>
        <w:ind w:firstLine="709"/>
        <w:jc w:val="both"/>
      </w:pPr>
      <w:r>
        <w:t>Учитывая вышеизложенное, характер совершенного Нестеренко А.В.   административного правонарушения, степень его вины и личность, наличие смягчающих и отсутствие отягчающих административную ответственн</w:t>
      </w:r>
      <w:r>
        <w:t>ость обстоятельств, исходя из принципа разумности и справедливости, считаю необходимым назначить ему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</w:t>
      </w:r>
      <w:r>
        <w:t>м новых правонарушений.</w:t>
      </w:r>
    </w:p>
    <w:p w:rsidR="00A77B3E" w:rsidP="00B95424">
      <w:pPr>
        <w:ind w:firstLine="709"/>
        <w:jc w:val="both"/>
      </w:pPr>
      <w:r>
        <w:t>На основании ст.20.21 Кодекса Российской Федерации об административных правонарушениях, и руководствуясь ст.ст.23.1, 29.9-29.11 КРФ о АП, мировой судья,</w:t>
      </w:r>
    </w:p>
    <w:p w:rsidR="00B95424" w:rsidP="00B95424">
      <w:pPr>
        <w:ind w:firstLine="709"/>
        <w:jc w:val="both"/>
      </w:pPr>
    </w:p>
    <w:p w:rsidR="00A77B3E" w:rsidP="00B95424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B95424" w:rsidP="00B95424">
      <w:pPr>
        <w:ind w:firstLine="709"/>
        <w:jc w:val="both"/>
      </w:pPr>
    </w:p>
    <w:p w:rsidR="00A77B3E" w:rsidP="00B95424">
      <w:pPr>
        <w:ind w:firstLine="709"/>
        <w:jc w:val="both"/>
      </w:pPr>
      <w:r>
        <w:t xml:space="preserve">Нестеренко </w:t>
      </w:r>
      <w:r>
        <w:t>Алексея Владимировича, ПАСПОРТНЫЕ ДАННЫЕ, гражданина Украины, признать виновным в совершении правонарушения, предусмотренного ст.20.21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B95424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</w:t>
      </w:r>
      <w:r>
        <w:t>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</w:t>
      </w:r>
      <w:r>
        <w:t>ейский счет 40102810645370000035; Казначейский счет  03100643000000017500; Лицевой счет  04752203230 в УФК по  Республике Крым; Код Сводного реестра 35220323; ОКТМО 35656000; КБК 828 1 16 01203 01 0021 140; УИН: 0410760300925000232320184; постановление №5-</w:t>
      </w:r>
      <w:r>
        <w:t>92-23/2023.</w:t>
      </w:r>
    </w:p>
    <w:p w:rsidR="00A77B3E" w:rsidP="00B95424">
      <w:pPr>
        <w:ind w:firstLine="709"/>
        <w:jc w:val="both"/>
      </w:pPr>
      <w:r>
        <w:t>Разъяснить Нестеренко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95424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</w:t>
      </w:r>
      <w:r>
        <w:t xml:space="preserve">сти, направляет судье, вынесшему постановление. </w:t>
      </w:r>
    </w:p>
    <w:p w:rsidR="00A77B3E" w:rsidP="00B95424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</w:t>
      </w:r>
      <w:r>
        <w:t>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B9542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</w:t>
      </w:r>
      <w:r>
        <w:t>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95424">
      <w:pPr>
        <w:ind w:firstLine="709"/>
        <w:jc w:val="both"/>
      </w:pPr>
    </w:p>
    <w:p w:rsidR="00A77B3E" w:rsidP="00B95424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        О.В. </w:t>
      </w:r>
      <w:r>
        <w:t>Байбарза</w:t>
      </w:r>
    </w:p>
    <w:p w:rsidR="00B95424" w:rsidRPr="006D51A8" w:rsidP="00B95424">
      <w:pPr>
        <w:ind w:firstLine="720"/>
        <w:jc w:val="both"/>
      </w:pPr>
      <w:r w:rsidRPr="006D51A8">
        <w:t>«СОГЛАСОВАНО»</w:t>
      </w:r>
    </w:p>
    <w:p w:rsidR="00B95424" w:rsidRPr="006D51A8" w:rsidP="00B95424">
      <w:pPr>
        <w:ind w:firstLine="720"/>
        <w:jc w:val="both"/>
      </w:pPr>
      <w:r w:rsidRPr="006D51A8">
        <w:t>Мировой судья</w:t>
      </w:r>
    </w:p>
    <w:p w:rsidR="00B95424" w:rsidRPr="006D51A8" w:rsidP="00B95424">
      <w:pPr>
        <w:ind w:firstLine="720"/>
        <w:jc w:val="both"/>
      </w:pPr>
      <w:r w:rsidRPr="006D51A8">
        <w:t>судебного участка №92</w:t>
      </w:r>
    </w:p>
    <w:p w:rsidR="00A77B3E" w:rsidP="00B9542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sectPr w:rsidSect="00B9542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24"/>
    <w:rsid w:val="006D51A8"/>
    <w:rsid w:val="00A77B3E"/>
    <w:rsid w:val="00B95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