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06681">
      <w:pPr>
        <w:jc w:val="right"/>
      </w:pPr>
      <w:r>
        <w:t>Дело № 5-93-30/2018</w:t>
      </w:r>
    </w:p>
    <w:p w:rsidR="00A77B3E"/>
    <w:p w:rsidR="00A77B3E" w:rsidP="0000668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25 января 2018 года          </w:t>
      </w:r>
      <w:r>
        <w:t xml:space="preserve">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006681">
      <w:pPr>
        <w:jc w:val="both"/>
      </w:pP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административное дело, поступившее из прокуратуры Черноморского района Республики Крым, с участием помощника прокуро</w:t>
      </w:r>
      <w:r>
        <w:t xml:space="preserve">ра </w:t>
      </w:r>
      <w:r>
        <w:t>Семиглазовой</w:t>
      </w:r>
      <w:r>
        <w:t xml:space="preserve"> В.В., в отношении должностного лица – начальника НАИМЕНОВАНИЕ ОРГАНИЗАЦИИ </w:t>
      </w:r>
      <w:r>
        <w:t>Соса</w:t>
      </w:r>
      <w:r>
        <w:t xml:space="preserve"> Алёны Владимировны, ПАСПОРТНЫЕ ДАННЫЕ, </w:t>
      </w:r>
      <w:r>
        <w:t xml:space="preserve"> зарегистрированной и проживающей по адресу:</w:t>
      </w:r>
      <w:r>
        <w:t xml:space="preserve"> АДРЕС, </w:t>
      </w:r>
    </w:p>
    <w:p w:rsidR="00A77B3E">
      <w:r>
        <w:tab/>
        <w:t>о совершении административного правонарушения, предусмотренного</w:t>
      </w:r>
      <w:r>
        <w:t xml:space="preserve"> ст. 5.59 КоАП РФ</w:t>
      </w:r>
    </w:p>
    <w:p w:rsidR="00A77B3E">
      <w:r>
        <w:t xml:space="preserve"> </w:t>
      </w:r>
    </w:p>
    <w:p w:rsidR="00A77B3E" w:rsidP="00006681">
      <w:pPr>
        <w:jc w:val="center"/>
      </w:pPr>
      <w:r>
        <w:t>УСТАНОВИЛ:</w:t>
      </w:r>
    </w:p>
    <w:p w:rsidR="00A77B3E"/>
    <w:p w:rsidR="00A77B3E" w:rsidP="00006681">
      <w:pPr>
        <w:ind w:firstLine="720"/>
        <w:jc w:val="both"/>
      </w:pPr>
      <w:r>
        <w:t xml:space="preserve">ДАТА прокурор Черноморского района возбудил производство по делу об административном правонарушении в отношении должностного лица – начальника НАИМЕНОВАНИЕ ОРГАНИЗАЦИИ </w:t>
      </w:r>
      <w:r>
        <w:t>Соса</w:t>
      </w:r>
      <w:r>
        <w:t xml:space="preserve"> А.В. по ст. 5.59 КоАП РФ, по факту нарушения требов</w:t>
      </w:r>
      <w:r>
        <w:t>аний Федерального закона от 02.05.2006 года № 59-ФЗ «О порядке рассмотрения обращений граждан Российской Федерации».</w:t>
      </w:r>
    </w:p>
    <w:p w:rsidR="00A77B3E" w:rsidP="00006681">
      <w:pPr>
        <w:ind w:firstLine="720"/>
        <w:jc w:val="both"/>
      </w:pPr>
      <w:r>
        <w:t>Правонарушение совершено ДАТА по адресу: АДРЕС, при следующих обстоятельствах:</w:t>
      </w:r>
    </w:p>
    <w:p w:rsidR="00A77B3E" w:rsidP="00006681">
      <w:pPr>
        <w:ind w:firstLine="720"/>
        <w:jc w:val="both"/>
      </w:pPr>
      <w:r>
        <w:t>Прокуратурой Черноморского района в рамках обращений ФИО про</w:t>
      </w:r>
      <w:r>
        <w:t>ведена проверка соблюдения требований законодательства о порядке рассмотрения обращений граждан должностными лицами НАИМЕНОВАНИЕ ОРГАНИЗАЦИИ</w:t>
      </w:r>
      <w:r>
        <w:t>.</w:t>
      </w:r>
    </w:p>
    <w:p w:rsidR="00A77B3E" w:rsidP="00006681">
      <w:pPr>
        <w:ind w:firstLine="720"/>
        <w:jc w:val="both"/>
      </w:pPr>
      <w:r>
        <w:t>Проведенной проверкой установлено, что 18.09.2017 года должностным лицом НАИМЕНОВАНИЕ ОРГАНИЗАЦИИ</w:t>
      </w:r>
      <w:r>
        <w:t xml:space="preserve"> – </w:t>
      </w:r>
      <w:r>
        <w:t>Соса</w:t>
      </w:r>
      <w:r>
        <w:t xml:space="preserve"> (</w:t>
      </w:r>
      <w:r>
        <w:t>Конограй</w:t>
      </w:r>
      <w:r>
        <w:t>) А.В. под №136 зарегистрирова</w:t>
      </w:r>
      <w:r>
        <w:t>но обращение ФИО, поступившее из Службы финансового надзора Республики Крым.</w:t>
      </w:r>
    </w:p>
    <w:p w:rsidR="00A77B3E" w:rsidP="00006681">
      <w:pPr>
        <w:ind w:firstLine="720"/>
        <w:jc w:val="both"/>
      </w:pPr>
      <w:r>
        <w:t xml:space="preserve">18.09.2017 года за №202/01-46 заявителю ФИО направлено уведомление о принятии заявления к рассмотрению и о планировании проведения контрольного мероприятия по доводам, изложенным </w:t>
      </w:r>
      <w:r>
        <w:t>в обращении.</w:t>
      </w:r>
    </w:p>
    <w:p w:rsidR="00A77B3E" w:rsidP="00006681">
      <w:pPr>
        <w:ind w:firstLine="720"/>
        <w:jc w:val="both"/>
      </w:pPr>
      <w:r>
        <w:t>По состоянию на 06.10.2017 года проверка по вышеуказанному обращению не проведена, и таким образом, данное письменное заявление не рассмотрено в установленный законодательством 30-дневный срок с момента регистрации.</w:t>
      </w:r>
    </w:p>
    <w:p w:rsidR="00A77B3E" w:rsidP="00006681">
      <w:pPr>
        <w:ind w:firstLine="720"/>
        <w:jc w:val="both"/>
      </w:pPr>
      <w:r>
        <w:t>Сроки рассмотрения указанны</w:t>
      </w:r>
      <w:r>
        <w:t xml:space="preserve">х обращений не продлевались, проверка по заявлениям не проводилась, письменный ответ в адрес заявителя не направлялся. </w:t>
      </w:r>
    </w:p>
    <w:p w:rsidR="00A77B3E" w:rsidP="00006681">
      <w:pPr>
        <w:jc w:val="both"/>
      </w:pPr>
      <w:r>
        <w:t>Соса</w:t>
      </w:r>
      <w:r>
        <w:t xml:space="preserve"> (</w:t>
      </w:r>
      <w:r>
        <w:t>Конограй</w:t>
      </w:r>
      <w:r>
        <w:t xml:space="preserve">) А.В. с 12.01.2015 г. приступила к исполнению обязанностей председателя </w:t>
      </w:r>
      <w:r>
        <w:t>НАИМЕНОВАНИЕ ОРГАНИЗАЦИИ</w:t>
      </w:r>
      <w:r>
        <w:t xml:space="preserve"> </w:t>
      </w:r>
      <w:r>
        <w:t>на основании распоряжения от 12.01.2015</w:t>
      </w:r>
      <w:r>
        <w:t xml:space="preserve"> года №1-р.</w:t>
      </w:r>
    </w:p>
    <w:p w:rsidR="00A77B3E">
      <w:r>
        <w:t xml:space="preserve">Согласно ст.12 Положения КСО АДРЕС, утвержденным Решением №11 (внеочередного) заседания Черноморского районного совета Республики Крым 1 созыва от 16.12.2014 года №77, в должностные обязанности председателя </w:t>
      </w:r>
      <w:r>
        <w:t>НАИМЕНОВАНИЕ ОРГАНИЗАЦИИ</w:t>
      </w:r>
      <w:r>
        <w:t xml:space="preserve"> </w:t>
      </w:r>
      <w:r>
        <w:t>входит осуществление иных п</w:t>
      </w:r>
      <w:r>
        <w:t>олномочий, предусмотренных настоящим положением.</w:t>
      </w:r>
    </w:p>
    <w:p w:rsidR="00A77B3E" w:rsidP="00006681">
      <w:pPr>
        <w:ind w:firstLine="720"/>
        <w:jc w:val="both"/>
      </w:pPr>
      <w:r>
        <w:t xml:space="preserve">Таким образом, в действиях должностного лица начальника НАИМЕНОВАНИЕ ОРГАНИЗАЦИИ </w:t>
      </w:r>
      <w:r>
        <w:t>Соса</w:t>
      </w:r>
      <w:r>
        <w:t xml:space="preserve"> А.В. имеется состав правонарушения, предусмотренного ст.5.59 КоАП РФ - нарушение установленного законодательством Российс</w:t>
      </w:r>
      <w:r>
        <w:t xml:space="preserve">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</w:t>
      </w:r>
      <w:r>
        <w:t>возложено осуществление публично значимых функций, за исключением случаев</w:t>
      </w:r>
      <w:r>
        <w:t xml:space="preserve">, </w:t>
      </w:r>
      <w:r>
        <w:t>предусмотренных</w:t>
      </w:r>
      <w:r>
        <w:t xml:space="preserve"> статьями 5.39, 5.63 настоящего Кодекса.  </w:t>
      </w:r>
    </w:p>
    <w:p w:rsidR="00A77B3E" w:rsidP="00006681">
      <w:pPr>
        <w:ind w:firstLine="720"/>
        <w:jc w:val="both"/>
      </w:pPr>
      <w:r>
        <w:t xml:space="preserve">Суд, выслушав лицо, привлекаемое к административной ответственности, представителя прокуратуры, исследовав материалы дела, </w:t>
      </w:r>
      <w:r>
        <w:t xml:space="preserve">приходит к мнению, что производство по делу подлежит прекращению по следующим основаниям. </w:t>
      </w:r>
    </w:p>
    <w:p w:rsidR="00A77B3E" w:rsidP="00006681">
      <w:pPr>
        <w:ind w:firstLine="720"/>
        <w:jc w:val="both"/>
      </w:pPr>
      <w:r>
        <w:t>В соответствии с ч.1 ст. 1.6 КоАП РФ лицо, привлекаемое к административной ответственности, не может быть подвергнуто административному наказанию иначе как на основа</w:t>
      </w:r>
      <w:r>
        <w:t>ниях и в порядке, установленных законом.</w:t>
      </w:r>
    </w:p>
    <w:p w:rsidR="00A77B3E" w:rsidP="00006681">
      <w:pPr>
        <w:ind w:firstLine="720"/>
        <w:jc w:val="both"/>
      </w:pPr>
      <w:r>
        <w:t xml:space="preserve">В соответствии с ч.1 ст.23.1 КоАП РФ рассмотрение дел, предусмотренных ст.5.59 КоАП РФ, отнесено к исключительной компетенции судей. </w:t>
      </w:r>
    </w:p>
    <w:p w:rsidR="00A77B3E" w:rsidP="00006681">
      <w:pPr>
        <w:ind w:firstLine="720"/>
        <w:jc w:val="both"/>
      </w:pPr>
      <w:r>
        <w:t xml:space="preserve">Из материалов дела следует, что 18.09.2017 года должностным лицом </w:t>
      </w:r>
      <w:r>
        <w:t>НАИМЕНОВАНИЕ ОРГАНИЗАЦИИ</w:t>
      </w:r>
      <w:r>
        <w:t xml:space="preserve"> </w:t>
      </w:r>
      <w:r>
        <w:t xml:space="preserve">– </w:t>
      </w:r>
      <w:r>
        <w:t>Сос</w:t>
      </w:r>
      <w:r>
        <w:t>а</w:t>
      </w:r>
      <w:r>
        <w:t xml:space="preserve"> (</w:t>
      </w:r>
      <w:r>
        <w:t>Конограй</w:t>
      </w:r>
      <w:r>
        <w:t>) А.В. под №136 зарегистрировано обращение ФИО, поступившее из Службы финансового надзора Республики Крым.</w:t>
      </w:r>
    </w:p>
    <w:p w:rsidR="00A77B3E" w:rsidP="00006681">
      <w:pPr>
        <w:ind w:firstLine="720"/>
        <w:jc w:val="both"/>
      </w:pPr>
      <w:r>
        <w:t>17 октября 2017 года, по истечению установленного Федеральным законом от 02.05.2006 года № 59-ФЗ «О порядке рассмотрения обращений граждан</w:t>
      </w:r>
      <w:r>
        <w:t xml:space="preserve"> Российской Федерации» тридцатидневного срока дачи ответа заявителю, имело место событие административного правонарушения.</w:t>
      </w:r>
    </w:p>
    <w:p w:rsidR="00A77B3E" w:rsidP="00006681">
      <w:pPr>
        <w:ind w:firstLine="720"/>
      </w:pPr>
      <w:r>
        <w:t>Частью 1 ст.4.5 КоАП РФ установлены сроки привлечения лиц к административной ответственности: постановление по делу об административн</w:t>
      </w:r>
      <w:r>
        <w:t>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A77B3E" w:rsidP="00006681">
      <w:pPr>
        <w:ind w:firstLine="720"/>
        <w:jc w:val="both"/>
      </w:pPr>
      <w:r>
        <w:t>На основании п. 14 Постановления Плену</w:t>
      </w:r>
      <w:r>
        <w:t>ма Верховного Суда РФ № 5 от 24.03.2005 года - срок давности привлечения к административной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</w:t>
      </w:r>
      <w:r>
        <w:t>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</w:t>
      </w:r>
      <w:r>
        <w:t xml:space="preserve">й обязанности. </w:t>
      </w:r>
    </w:p>
    <w:p w:rsidR="00A77B3E" w:rsidP="00006681">
      <w:pPr>
        <w:jc w:val="both"/>
      </w:pPr>
      <w:r>
        <w:t xml:space="preserve"> </w:t>
      </w:r>
      <w:r>
        <w:tab/>
      </w:r>
      <w:r>
        <w:t>Статьей 4.5 КоАП РФ установлены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 в соответствии с требован</w:t>
      </w:r>
      <w:r>
        <w:t xml:space="preserve">иями пункта 6 части 1 статьи 24.5 КоАП РФ. </w:t>
      </w:r>
    </w:p>
    <w:p w:rsidR="00A77B3E" w:rsidP="00006681">
      <w:pPr>
        <w:ind w:firstLine="720"/>
        <w:jc w:val="both"/>
      </w:pPr>
      <w:r>
        <w:t xml:space="preserve">Как установлено судом, ДАТА прокурором Черноморского района возбуждено производство по делу об административном правонарушении в отношении должностного лица – начальника НАИМЕНОВАНИЕ ОРГАНИЗАЦИИ </w:t>
      </w:r>
      <w:r>
        <w:t>Соса</w:t>
      </w:r>
      <w:r>
        <w:t xml:space="preserve"> Алёны </w:t>
      </w:r>
      <w:r>
        <w:t>Владимировны по ст. 5.59 КоАП РФ.</w:t>
      </w:r>
    </w:p>
    <w:p w:rsidR="00A77B3E" w:rsidP="00006681">
      <w:pPr>
        <w:ind w:firstLine="720"/>
        <w:jc w:val="both"/>
      </w:pPr>
      <w:r>
        <w:t xml:space="preserve">Административный материал в отношении </w:t>
      </w:r>
      <w:r>
        <w:t>Соса</w:t>
      </w:r>
      <w:r>
        <w:t xml:space="preserve"> А.В. о совершении правонарушения, предусмотренного ст.5.59 КоАП РФ, поступил на судебный участок №92 Черноморского судебного района Республики Крым 22.01.2018 года.</w:t>
      </w:r>
    </w:p>
    <w:p w:rsidR="00A77B3E" w:rsidP="00006681">
      <w:pPr>
        <w:ind w:firstLine="720"/>
        <w:jc w:val="both"/>
      </w:pPr>
      <w:r>
        <w:t>Таким образом,</w:t>
      </w:r>
      <w:r>
        <w:t xml:space="preserve"> срок давности привлечения к административной ответственности должностного лица – начальника НАИМЕНОВАНИЕ ОРГАНИЗАЦИИ </w:t>
      </w:r>
      <w:r>
        <w:t>Соса</w:t>
      </w:r>
      <w:r>
        <w:t xml:space="preserve"> А.В. по ст.5.59 КоАП РФ истек до поступления дела мировому судье.</w:t>
      </w:r>
    </w:p>
    <w:p w:rsidR="00A77B3E" w:rsidP="00006681">
      <w:pPr>
        <w:ind w:firstLine="720"/>
        <w:jc w:val="both"/>
      </w:pPr>
      <w:r>
        <w:t>Исходя из положений ст.4.5 и п.6 ч.1 ст.24.5 КоАП РФ  по  истечении</w:t>
      </w:r>
      <w:r>
        <w:t xml:space="preserve">  установленных  сроков  давности привлечения к административной ответственности вопрос о виновности лица, в отношении которого производство по делу прекращено, обсуждаться не может.</w:t>
      </w:r>
    </w:p>
    <w:p w:rsidR="00A77B3E" w:rsidP="00006681">
      <w:pPr>
        <w:jc w:val="both"/>
      </w:pPr>
      <w:r>
        <w:t xml:space="preserve"> </w:t>
      </w:r>
      <w:r>
        <w:tab/>
        <w:t xml:space="preserve">Согласно пункту 6 части 1 статьи 24.5 КоАП РФ, производство по делу об </w:t>
      </w:r>
      <w:r>
        <w:t xml:space="preserve">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 </w:t>
      </w:r>
    </w:p>
    <w:p w:rsidR="00A77B3E" w:rsidP="00006681">
      <w:pPr>
        <w:ind w:firstLine="720"/>
        <w:jc w:val="both"/>
      </w:pPr>
      <w:r>
        <w:t>Таким образом, поскольку на момент поступления дела об административном правона</w:t>
      </w:r>
      <w:r>
        <w:t xml:space="preserve">рушении  на судебный участок истек срок привлечения к административной ответственности, установленный ст. 4.5 КоАП РФ, </w:t>
      </w:r>
      <w:r>
        <w:t>обстоятельств, свидетельствующих о его прерывании или приостановлении судом не установлено</w:t>
      </w:r>
      <w:r>
        <w:t>, производство по делу подлежит прекращению.</w:t>
      </w:r>
    </w:p>
    <w:p w:rsidR="00A77B3E" w:rsidP="00006681">
      <w:pPr>
        <w:jc w:val="both"/>
      </w:pPr>
      <w:r>
        <w:tab/>
        <w:t>Р</w:t>
      </w:r>
      <w:r>
        <w:t xml:space="preserve">уководствуясь пунктом 6 части 1 статьи 24.5 КоАП РФ, мировой судья,  </w:t>
      </w:r>
    </w:p>
    <w:p w:rsidR="00A77B3E"/>
    <w:p w:rsidR="00A77B3E" w:rsidP="00006681">
      <w:pPr>
        <w:jc w:val="center"/>
      </w:pPr>
      <w:r>
        <w:t>ПОСТАНОВИЛ:</w:t>
      </w:r>
    </w:p>
    <w:p w:rsidR="00A77B3E"/>
    <w:p w:rsidR="00A77B3E" w:rsidP="00006681">
      <w:pPr>
        <w:jc w:val="both"/>
      </w:pPr>
      <w:r>
        <w:t xml:space="preserve"> </w:t>
      </w:r>
      <w:r>
        <w:tab/>
        <w:t xml:space="preserve">Производство по делу об административном правонарушении, по ст. 5.59 КоАП РФ в отношении должностного лица – начальника НАИМЕНОВАНИЕ ОРГАНИЗАЦИИ </w:t>
      </w:r>
      <w:r>
        <w:t>Соса</w:t>
      </w:r>
      <w:r>
        <w:t xml:space="preserve"> Алёны Владимировн</w:t>
      </w:r>
      <w:r>
        <w:t xml:space="preserve">ы, прекратить на основании пункта 6 части 1 статьи 24.5 КоАП РФ – в связи с истечением срока давности привлечения к административной ответственности. </w:t>
      </w:r>
    </w:p>
    <w:p w:rsidR="00A77B3E" w:rsidP="00006681">
      <w:pPr>
        <w:jc w:val="both"/>
      </w:pPr>
      <w:r>
        <w:tab/>
        <w:t>Постановление может быть обжаловано в Черноморский районный суд Республики Крым через судебный участок №</w:t>
      </w:r>
      <w:r>
        <w:t xml:space="preserve">92 Черноморского судебного района Республики Крым в течении 10 суток с момента получения копии постановления.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sectPr w:rsidSect="000066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81"/>
    <w:rsid w:val="000066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