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4668DF">
      <w:pPr>
        <w:ind w:firstLine="709"/>
        <w:jc w:val="right"/>
      </w:pPr>
      <w:r>
        <w:t xml:space="preserve">                                                                                                    Дело №5-92-37/2023</w:t>
      </w:r>
    </w:p>
    <w:p w:rsidR="00A77B3E" w:rsidP="004668DF">
      <w:pPr>
        <w:ind w:firstLine="709"/>
        <w:jc w:val="right"/>
      </w:pPr>
      <w:r>
        <w:t xml:space="preserve">                                                                            УИД: 91МS0092-01-2023-000147-65</w:t>
      </w:r>
    </w:p>
    <w:p w:rsidR="00A77B3E" w:rsidP="004668DF">
      <w:pPr>
        <w:ind w:firstLine="709"/>
        <w:jc w:val="both"/>
      </w:pPr>
    </w:p>
    <w:p w:rsidR="00A77B3E" w:rsidP="004668DF">
      <w:pPr>
        <w:ind w:firstLine="709"/>
        <w:jc w:val="both"/>
      </w:pPr>
      <w:r>
        <w:t xml:space="preserve">                                       П О С Т А Н О В Л Е Н И Е</w:t>
      </w:r>
    </w:p>
    <w:p w:rsidR="00A77B3E" w:rsidP="004668DF">
      <w:pPr>
        <w:ind w:firstLine="709"/>
        <w:jc w:val="both"/>
      </w:pPr>
    </w:p>
    <w:p w:rsidR="00A77B3E" w:rsidP="004668DF">
      <w:pPr>
        <w:jc w:val="both"/>
      </w:pPr>
      <w:r w:rsidRPr="004668DF">
        <w:t>08 февраля 2023 года</w:t>
      </w:r>
      <w:r>
        <w:t xml:space="preserve">                                                           </w:t>
      </w:r>
      <w:r>
        <w:t xml:space="preserve"> </w:t>
      </w:r>
      <w:r>
        <w:t>пгт</w:t>
      </w:r>
      <w:r>
        <w:t>. Черноморское, Республика Крым</w:t>
      </w:r>
    </w:p>
    <w:p w:rsidR="00A77B3E" w:rsidP="004668DF">
      <w:pPr>
        <w:ind w:firstLine="709"/>
        <w:jc w:val="both"/>
      </w:pPr>
    </w:p>
    <w:p w:rsidR="00A77B3E" w:rsidP="004668DF">
      <w:pPr>
        <w:ind w:firstLine="709"/>
        <w:jc w:val="both"/>
      </w:pPr>
      <w:r>
        <w:t xml:space="preserve">Мировой судья судебного участка №92 Черноморского судебного района Республики Крым </w:t>
      </w:r>
      <w:r>
        <w:t>Байбарза</w:t>
      </w:r>
      <w:r>
        <w:t xml:space="preserve"> О.В., с соб</w:t>
      </w:r>
      <w:r>
        <w:t xml:space="preserve">людением требований, предусмотренных ст.51 Конституции РФ, ст.ст.24.2, 24.3, 24.4, 25.1, 29.7 КоАП РФ, рассмотрев в открытом судебном заседании дело об административном правонарушении в отношении индивидуального предпринимателя Соколовского Ильи Ивановича </w:t>
      </w:r>
      <w:r>
        <w:t>(ОГРНИП 319911200125574, ИНН 910703310695), ПАСПОРТНЫЕ ДАННЫЕ</w:t>
      </w:r>
      <w:r>
        <w:t xml:space="preserve">, гражданина Российской Федерации, ПАСПОРТНЫЕ ДАННЫЕ, зарегистрированного и проживающего по адресу: АДРЕС, </w:t>
      </w:r>
    </w:p>
    <w:p w:rsidR="00A77B3E" w:rsidP="004668DF">
      <w:pPr>
        <w:ind w:firstLine="709"/>
        <w:jc w:val="both"/>
      </w:pPr>
      <w:r>
        <w:t xml:space="preserve"> о совершении административного правонарушения, предусмотренного ч.1 ст.7.19 КоАП </w:t>
      </w:r>
      <w:r>
        <w:t>РФ,</w:t>
      </w:r>
    </w:p>
    <w:p w:rsidR="00A77B3E" w:rsidP="004668DF">
      <w:pPr>
        <w:ind w:firstLine="709"/>
        <w:jc w:val="both"/>
      </w:pPr>
      <w:r>
        <w:t xml:space="preserve">                                            </w:t>
      </w:r>
      <w:r>
        <w:t>У С Т А Н О В И Л:</w:t>
      </w:r>
    </w:p>
    <w:p w:rsidR="00A77B3E" w:rsidP="004668DF">
      <w:pPr>
        <w:ind w:firstLine="709"/>
        <w:jc w:val="both"/>
      </w:pPr>
    </w:p>
    <w:p w:rsidR="00A77B3E" w:rsidP="004668DF">
      <w:pPr>
        <w:ind w:firstLine="709"/>
        <w:jc w:val="both"/>
      </w:pPr>
      <w:r>
        <w:t xml:space="preserve">ДАТА в ВРЕМЯ часов установлено, что индивидуальный предприниматель Соколовский И.И., по адресу: АДРЕС, в период с ДАТА по ДАТА, произвел </w:t>
      </w:r>
      <w:r>
        <w:t>безучетное</w:t>
      </w:r>
      <w:r>
        <w:t xml:space="preserve"> потребление электрической энергии путем самово</w:t>
      </w:r>
      <w:r>
        <w:t>льного подключения аппарата по очистке воды к электрическим сетям бытовых нужд многоквартирного дома, чем причинил ГУП РК «</w:t>
      </w:r>
      <w:r>
        <w:t>Крымэнерго</w:t>
      </w:r>
      <w:r>
        <w:t>» ущерб в размере СУММА, при отсутствии в его действиях уголовно-наказуемого деяния, т.е. совершил административное правона</w:t>
      </w:r>
      <w:r>
        <w:t>рушение, предусмотренное ч.1 ст.7.19 КоАП РФ.</w:t>
      </w:r>
    </w:p>
    <w:p w:rsidR="00A77B3E" w:rsidP="004668DF">
      <w:pPr>
        <w:ind w:firstLine="709"/>
        <w:jc w:val="both"/>
      </w:pPr>
      <w:r>
        <w:t>В судебном заседании привлекаемое лицо - индивидуальный предприниматель Соколовский И.И. вину в совершении административного правонарушения признал, в содеянном раскаялся, пояснил, что в настоящее время аппарат</w:t>
      </w:r>
      <w:r>
        <w:t xml:space="preserve"> по очистке воды отключен и проводится согласование по установке прибора учета электроэнергии.</w:t>
      </w:r>
    </w:p>
    <w:p w:rsidR="00A77B3E" w:rsidP="004668DF">
      <w:pPr>
        <w:ind w:firstLine="709"/>
        <w:jc w:val="both"/>
      </w:pPr>
      <w:r>
        <w:t>Представитель потерпевшего ГУП РК «</w:t>
      </w:r>
      <w:r>
        <w:t>Крымэнерго</w:t>
      </w:r>
      <w:r>
        <w:t>» в судебное заседание не явился, о дате, времени и месте слушания дела извещен в установленном законом порядке, о п</w:t>
      </w:r>
      <w:r>
        <w:t>ричинах неявки не сообщил.</w:t>
      </w:r>
    </w:p>
    <w:p w:rsidR="00A77B3E" w:rsidP="004668DF">
      <w:pPr>
        <w:ind w:firstLine="709"/>
        <w:jc w:val="both"/>
      </w:pPr>
      <w:r>
        <w:t>Заслушав лицо, в отношении которого ведется производство по делу об административном правонарушении, изучив материалы дела об административном правонарушении, мировой судья приходит к следующему.</w:t>
      </w:r>
    </w:p>
    <w:p w:rsidR="00A77B3E" w:rsidP="004668DF">
      <w:pPr>
        <w:ind w:firstLine="709"/>
        <w:jc w:val="both"/>
      </w:pPr>
      <w:r>
        <w:t xml:space="preserve">В соответствии со  ст. 2.1  КоАП </w:t>
      </w:r>
      <w:r>
        <w:t xml:space="preserve">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w:t>
      </w:r>
      <w:r>
        <w:t>министративная ответственность.</w:t>
      </w:r>
    </w:p>
    <w:p w:rsidR="00A77B3E" w:rsidP="004668DF">
      <w:pPr>
        <w:ind w:firstLine="709"/>
        <w:jc w:val="both"/>
      </w:pPr>
      <w:r>
        <w:t>Главой 26 КоАП РФ предусмотрены предмет доказывания, доказательства, оценка доказательств.</w:t>
      </w:r>
    </w:p>
    <w:p w:rsidR="00A77B3E" w:rsidP="004668DF">
      <w:pPr>
        <w:ind w:firstLine="709"/>
        <w:jc w:val="both"/>
      </w:pPr>
      <w:r>
        <w:t xml:space="preserve">Согласно ст.26.2 КоАП РФ доказательствами по делу об административном правонарушении являются любые фактические данные, на основании </w:t>
      </w:r>
      <w:r>
        <w:t>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w:t>
      </w:r>
      <w:r>
        <w:t xml:space="preserve">еющие значение для правильного разрешения дела. </w:t>
      </w:r>
    </w:p>
    <w:p w:rsidR="00A77B3E" w:rsidP="004668DF">
      <w:pPr>
        <w:ind w:firstLine="709"/>
        <w:jc w:val="both"/>
      </w:pPr>
      <w:r>
        <w:t>Частью 1 статьи 7.19 КоАП РФ предусмотрена административная ответственность за самовольное подключение к электрическим сетям, тепловым сетям, нефтепроводам, нефтепродуктопроводам и газопроводам, а равно само</w:t>
      </w:r>
      <w:r>
        <w:t>вольное (</w:t>
      </w:r>
      <w:r>
        <w:t>безучетное</w:t>
      </w:r>
      <w:r>
        <w:t>) использование электрической, тепловой энергии, нефти, газа или нефтепродуктов, если эти действия не содержат уголовно наказуемого деяния.</w:t>
      </w:r>
    </w:p>
    <w:p w:rsidR="00A77B3E" w:rsidP="004668DF">
      <w:pPr>
        <w:ind w:firstLine="709"/>
        <w:jc w:val="both"/>
      </w:pPr>
      <w:r>
        <w:t>Согласно п.п.1, 2 ст.13 Федерального закона от 23.11.2009 N 261-ФЗ "Об энергосбережении и о повыш</w:t>
      </w:r>
      <w:r>
        <w:t>ении энергетической эффективности и о внесении изменений в отдельные законодательные акты Российской Федерации" производимые, передаваемые, потребляемые энергетические ресурсы подлежат обязательному учету с применением приборов учета используемых энергетич</w:t>
      </w:r>
      <w:r>
        <w:t>еских ресурсов.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w:t>
      </w:r>
      <w:r>
        <w:t>сов.</w:t>
      </w:r>
    </w:p>
    <w:p w:rsidR="00A77B3E" w:rsidP="004668DF">
      <w:pPr>
        <w:ind w:firstLine="709"/>
        <w:jc w:val="both"/>
      </w:pPr>
      <w:r>
        <w:t>Постановлением Правительства РФ от 04.05.2012 N 442 "О функционировании розничных рынков электрической энергии, полном и (или) частичном ограничении режима потребления электрической энергии" утверждены "Основные положения функционирования розничных ры</w:t>
      </w:r>
      <w:r>
        <w:t>нков электрической энергии".</w:t>
      </w:r>
    </w:p>
    <w:p w:rsidR="00A77B3E" w:rsidP="004668DF">
      <w:pPr>
        <w:ind w:firstLine="709"/>
        <w:jc w:val="both"/>
      </w:pPr>
      <w:r>
        <w:t xml:space="preserve">Согласно п.2 указанных Основных положений - "бездоговорное потребление электрической энергии" - это самовольное подключение </w:t>
      </w:r>
      <w:r>
        <w:t>энергопринимающих</w:t>
      </w:r>
      <w:r>
        <w:t xml:space="preserve"> устройств к объектам электросетевого хозяйства и (или) потребление электрической энер</w:t>
      </w:r>
      <w:r>
        <w:t>гии в отсутствие заключенного договора, обеспечивающего продажу электрической энергии (мощности) на розничных рынках, потребление электрической энергии в период приостановления поставки электрической энергии по договору, обеспечивающему продажу электрическ</w:t>
      </w:r>
      <w:r>
        <w:t xml:space="preserve">ой энергии (мощности) на розничных рынках, в связи с введением полного ограничения режима потребления электрической энергии в случаях, предусмотренных Правилами полного и (или) частичного ограничения режима потребления электрической энергии, утвержденными </w:t>
      </w:r>
      <w:r>
        <w:t xml:space="preserve">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w:t>
      </w:r>
      <w:r>
        <w:t>ограничения режима потребления электрической энергии).</w:t>
      </w:r>
    </w:p>
    <w:p w:rsidR="00A77B3E" w:rsidP="004668DF">
      <w:pPr>
        <w:ind w:firstLine="709"/>
        <w:jc w:val="both"/>
      </w:pPr>
      <w:r>
        <w:t>Как усматривается из материалов дела, между ООО «</w:t>
      </w:r>
      <w:r>
        <w:t>КрымЖилСервис</w:t>
      </w:r>
      <w:r>
        <w:t xml:space="preserve">», действующего на основании Устава, Договора управления многоквартирным домом №20 по АДРЕС в </w:t>
      </w:r>
      <w:r>
        <w:t>пгт</w:t>
      </w:r>
      <w:r>
        <w:t xml:space="preserve">. </w:t>
      </w:r>
      <w:r>
        <w:t>Черноморское от ДАТА</w:t>
      </w:r>
      <w:r>
        <w:t xml:space="preserve"> г., и индивид</w:t>
      </w:r>
      <w:r>
        <w:t>уальным предпринимателем Соколовским И.И., заключен договор №НОМЕР</w:t>
      </w:r>
      <w:r>
        <w:t xml:space="preserve"> от ДАТА об использовании объекта общего имущества собственников помещений в многоквартирном доме, согласно которому Соколовскому И.И. было передано во временное пользование нежилое помещ</w:t>
      </w:r>
      <w:r>
        <w:t>ение в подвале многоквартирного дома с целью размещения и сервисного обслуживания аппарата для продажи воды, с возложением на последнего обязанности самостоятельного получения технических условий</w:t>
      </w:r>
      <w:r>
        <w:t xml:space="preserve"> на технологическое присоединение в ГУП РК «</w:t>
      </w:r>
      <w:r>
        <w:t>Крымэнерго</w:t>
      </w:r>
      <w:r>
        <w:t>» и соо</w:t>
      </w:r>
      <w:r>
        <w:t xml:space="preserve">тветствующего разрешения в Управляющей организации, в также заключения договоров с </w:t>
      </w:r>
      <w:r>
        <w:t>ресурсоснабжающими</w:t>
      </w:r>
      <w:r>
        <w:t xml:space="preserve"> организациями, в том числе на электроснабжение, а также обеспечения объекта приборами учета используемых энергетических ресурсов.</w:t>
      </w:r>
    </w:p>
    <w:p w:rsidR="00A77B3E" w:rsidP="004668DF">
      <w:pPr>
        <w:ind w:firstLine="709"/>
        <w:jc w:val="both"/>
      </w:pPr>
      <w:r>
        <w:t>В ходе проверки, проведе</w:t>
      </w:r>
      <w:r>
        <w:t>нной ДАТА сотрудниками ГУП РК «</w:t>
      </w:r>
      <w:r>
        <w:t>Крымэнерго</w:t>
      </w:r>
      <w:r>
        <w:t xml:space="preserve">» Черноморского РЭС Западных ЭС, выявлен факт неучтенного потребления электрической энергии, выразившийся в подключении </w:t>
      </w:r>
      <w:r>
        <w:t>вендингового</w:t>
      </w:r>
      <w:r>
        <w:t xml:space="preserve"> аппарата по очистке воды от общедомовых нужд жилого дома без прибора учета. По рез</w:t>
      </w:r>
      <w:r>
        <w:t>ультатам  выявленного факта составлен Акт № НОМЕР</w:t>
      </w:r>
      <w:r>
        <w:t xml:space="preserve"> </w:t>
      </w:r>
      <w:r>
        <w:t>от</w:t>
      </w:r>
      <w:r>
        <w:t xml:space="preserve"> </w:t>
      </w:r>
      <w:r>
        <w:t>ДАТА</w:t>
      </w:r>
      <w:r>
        <w:t xml:space="preserve"> и произведен расчет неучтенной электроэнергии на сумму СУММА</w:t>
      </w:r>
    </w:p>
    <w:p w:rsidR="00A77B3E" w:rsidP="004668DF">
      <w:pPr>
        <w:ind w:firstLine="709"/>
        <w:jc w:val="both"/>
      </w:pPr>
      <w:r>
        <w:t>Таким образом, установлено, что индивидуальный предприниматель Соколовский И.И., в предоставленном ему ООО «</w:t>
      </w:r>
      <w:r>
        <w:t>КрымЖилСервис</w:t>
      </w:r>
      <w:r>
        <w:t>» нежилом подва</w:t>
      </w:r>
      <w:r>
        <w:t xml:space="preserve">льном помещении, расположенном по адресу </w:t>
      </w:r>
      <w:r>
        <w:t>пгт</w:t>
      </w:r>
      <w:r>
        <w:t xml:space="preserve">. Черноморское, ул. Революции д.20, самовольно подключился к электрическим сетям и </w:t>
      </w:r>
      <w:r>
        <w:t>безучетно</w:t>
      </w:r>
      <w:r>
        <w:t xml:space="preserve"> использовал электрическую энергию, без соответствующего разрешения уполномоченных органов государственного энергетическ</w:t>
      </w:r>
      <w:r>
        <w:t>ого надзора, при отсутствии прибора учета,  чем причинил ущерб ГУП РК «</w:t>
      </w:r>
      <w:r>
        <w:t>Крымэнерго</w:t>
      </w:r>
      <w:r>
        <w:t>».</w:t>
      </w:r>
    </w:p>
    <w:p w:rsidR="00A77B3E" w:rsidP="004668DF">
      <w:pPr>
        <w:ind w:firstLine="709"/>
        <w:jc w:val="both"/>
      </w:pPr>
      <w:r>
        <w:t>Указанные обстоятельства и факт неучтенного потребления электрической энергии подтверждаются исследованными судом письменными доказательствами:</w:t>
      </w:r>
    </w:p>
    <w:p w:rsidR="00A77B3E" w:rsidP="004668DF">
      <w:pPr>
        <w:ind w:firstLine="709"/>
        <w:jc w:val="both"/>
      </w:pPr>
      <w:r>
        <w:t>- протоколом об администрати</w:t>
      </w:r>
      <w:r>
        <w:t>вном правонарушении 8201 №НОМЕР</w:t>
      </w:r>
      <w:r>
        <w:t xml:space="preserve"> </w:t>
      </w:r>
      <w:r>
        <w:t>от</w:t>
      </w:r>
      <w:r>
        <w:t xml:space="preserve"> </w:t>
      </w:r>
      <w:r>
        <w:t>ДАТА</w:t>
      </w:r>
      <w:r>
        <w:t xml:space="preserve">, в котором зафиксировано существо и обстоятельства совершенного правонарушения (л.д.1); </w:t>
      </w:r>
    </w:p>
    <w:p w:rsidR="00A77B3E" w:rsidP="004668DF">
      <w:pPr>
        <w:ind w:firstLine="709"/>
        <w:jc w:val="both"/>
      </w:pPr>
      <w:r>
        <w:t>- копией заявления ГУП РК «</w:t>
      </w:r>
      <w:r>
        <w:t>Крымэнерго</w:t>
      </w:r>
      <w:r>
        <w:t>» от ДАТА о привлечении к административной ответственности, поступившего в ОМВД России по</w:t>
      </w:r>
      <w:r>
        <w:t xml:space="preserve"> Черноморскому району ДАТА (л.д.2-6);</w:t>
      </w:r>
    </w:p>
    <w:p w:rsidR="00A77B3E" w:rsidP="004668DF">
      <w:pPr>
        <w:ind w:firstLine="709"/>
        <w:jc w:val="both"/>
      </w:pPr>
      <w:r>
        <w:t>- копией акта № НОМЕР</w:t>
      </w:r>
      <w:r>
        <w:t xml:space="preserve"> </w:t>
      </w:r>
      <w:r>
        <w:t>от</w:t>
      </w:r>
      <w:r>
        <w:t xml:space="preserve"> </w:t>
      </w:r>
      <w:r>
        <w:t>ДАТА</w:t>
      </w:r>
      <w:r>
        <w:t xml:space="preserve"> о </w:t>
      </w:r>
      <w:r>
        <w:t>безучетном</w:t>
      </w:r>
      <w:r>
        <w:t xml:space="preserve"> потреблении электроэнергии, с приложением </w:t>
      </w:r>
      <w:r>
        <w:t>фототаблицы</w:t>
      </w:r>
      <w:r>
        <w:t xml:space="preserve"> (л.д.7-12); </w:t>
      </w:r>
    </w:p>
    <w:p w:rsidR="00A77B3E" w:rsidP="004668DF">
      <w:pPr>
        <w:ind w:firstLine="709"/>
        <w:jc w:val="both"/>
      </w:pPr>
      <w:r>
        <w:t>- копией договора №НОМЕР</w:t>
      </w:r>
      <w:r>
        <w:t xml:space="preserve"> </w:t>
      </w:r>
      <w:r>
        <w:t>от</w:t>
      </w:r>
      <w:r>
        <w:t xml:space="preserve"> </w:t>
      </w:r>
      <w:r>
        <w:t>ДАТА</w:t>
      </w:r>
      <w:r>
        <w:t xml:space="preserve"> об использовании объекта общего имущества собственников помещений в </w:t>
      </w:r>
      <w:r>
        <w:t>многоквартирном доме (л.д.27-29);</w:t>
      </w:r>
    </w:p>
    <w:p w:rsidR="00A77B3E" w:rsidP="004668DF">
      <w:pPr>
        <w:ind w:firstLine="709"/>
        <w:jc w:val="both"/>
      </w:pPr>
      <w:r>
        <w:t xml:space="preserve">- копией счета по акту о </w:t>
      </w:r>
      <w:r>
        <w:t>безучетном</w:t>
      </w:r>
      <w:r>
        <w:t xml:space="preserve"> потреблении электроэнергии по договору  №НОМЕР</w:t>
      </w:r>
      <w:r>
        <w:t xml:space="preserve"> </w:t>
      </w:r>
      <w:r>
        <w:t>от</w:t>
      </w:r>
      <w:r>
        <w:t xml:space="preserve"> ДАТА (л.д.30). </w:t>
      </w:r>
    </w:p>
    <w:p w:rsidR="00A77B3E" w:rsidP="004668DF">
      <w:pPr>
        <w:ind w:firstLine="709"/>
        <w:jc w:val="both"/>
      </w:pPr>
      <w:r>
        <w:t>Исследовав доказательства по делу, оценив их в соответствии с требованиями ст.26.11 КоАП РФ, мировой судья приходит к выво</w:t>
      </w:r>
      <w:r>
        <w:t xml:space="preserve">ду о правильности квалификации действий индивидуального предпринимателя Соколовского И.И. по ч.1 ст.7.19 КоАП РФ, о наличии в его действии состава административного правонарушения, доказанности его вины в совершении указанного правонарушения. </w:t>
      </w:r>
    </w:p>
    <w:p w:rsidR="00A77B3E" w:rsidP="004668DF">
      <w:pPr>
        <w:ind w:firstLine="709"/>
        <w:jc w:val="both"/>
      </w:pPr>
      <w:r>
        <w:t>Согласно ста</w:t>
      </w:r>
      <w:r>
        <w:t>тье 2.4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w:t>
      </w:r>
      <w:r>
        <w:t>остные лица, если настоящим Кодексом не установлено иное.</w:t>
      </w:r>
    </w:p>
    <w:p w:rsidR="00A77B3E" w:rsidP="004668DF">
      <w:pPr>
        <w:ind w:firstLine="709"/>
        <w:jc w:val="both"/>
      </w:pPr>
      <w:r>
        <w:t>Санкция ч.1 ст.7.19 КоАП РФ предусматривает ответственность для должностных лиц в виде административного штрафа в размере от тридцати тысяч до восьмидесяти тысяч рублей или дисквалификацию на срок о</w:t>
      </w:r>
      <w:r>
        <w:t>т одного года до двух лет.</w:t>
      </w:r>
    </w:p>
    <w:p w:rsidR="00A77B3E" w:rsidP="004668DF">
      <w:pPr>
        <w:ind w:firstLine="709"/>
        <w:jc w:val="both"/>
      </w:pPr>
      <w:r>
        <w:t>При назначении административного наказания мировой судья учитывает в соответствии с требованиями законодательства характер и степень общественной опасности совершённого правонарушения, обстоятельства его совершения, данные о личн</w:t>
      </w:r>
      <w:r>
        <w:t>ости индивидуального предпринимателя Соколовского И.И. и другие обстоятельства по делу.</w:t>
      </w:r>
    </w:p>
    <w:p w:rsidR="00A77B3E" w:rsidP="004668DF">
      <w:pPr>
        <w:ind w:firstLine="709"/>
        <w:jc w:val="both"/>
      </w:pPr>
      <w:r>
        <w:t>К числу обстоятельств, смягчающих административную ответственность, согласно ст. 4.2 КоАП РФ, суд относит раскаяние лица, совершившего административное правонарушение.</w:t>
      </w:r>
    </w:p>
    <w:p w:rsidR="00A77B3E" w:rsidP="004668DF">
      <w:pPr>
        <w:ind w:firstLine="709"/>
        <w:jc w:val="both"/>
      </w:pPr>
      <w:r>
        <w:t>Отягчающих административную ответственность обстоятельств, предусмотренных ст. 4.3 КоАП РФ, судом не установлено.</w:t>
      </w:r>
    </w:p>
    <w:p w:rsidR="00A77B3E" w:rsidP="004668DF">
      <w:pPr>
        <w:ind w:firstLine="709"/>
        <w:jc w:val="both"/>
      </w:pPr>
      <w:r>
        <w:t>Учитывая характер совершенного административного правонарушения, личность виновного, наличие смягчающих и отсутствие отягчающих административн</w:t>
      </w:r>
      <w:r>
        <w:t>ую ответственность обстоятельств, прихожу к выводу о назначении индивидуальному предпринимателю Соколовскому И.И. наказания, предусмотренного ч. 1 ст. 7.19 КоАП РФ, в виде наложения административного штрафа в минимальном размере.</w:t>
      </w:r>
    </w:p>
    <w:p w:rsidR="00A77B3E" w:rsidP="004668DF">
      <w:pPr>
        <w:ind w:firstLine="709"/>
        <w:jc w:val="both"/>
      </w:pPr>
      <w:r>
        <w:t>На основании ч.1 ст.7.19 К</w:t>
      </w:r>
      <w:r>
        <w:t>одекса Российской Федерации об административных правонарушениях, и руководствуясь ст.ст.23.1, 29.9-29.11 КРФ о АП, мировой судья,</w:t>
      </w:r>
    </w:p>
    <w:p w:rsidR="00A77B3E" w:rsidP="004668DF">
      <w:pPr>
        <w:ind w:firstLine="709"/>
        <w:jc w:val="both"/>
      </w:pPr>
    </w:p>
    <w:p w:rsidR="00A77B3E" w:rsidP="004668DF">
      <w:pPr>
        <w:ind w:firstLine="709"/>
        <w:jc w:val="both"/>
      </w:pPr>
      <w:r>
        <w:t xml:space="preserve">                                                     </w:t>
      </w:r>
      <w:r>
        <w:t>ПОСТАНОВИЛ:</w:t>
      </w:r>
    </w:p>
    <w:p w:rsidR="00A77B3E" w:rsidP="004668DF">
      <w:pPr>
        <w:ind w:firstLine="709"/>
        <w:jc w:val="both"/>
      </w:pPr>
    </w:p>
    <w:p w:rsidR="00A77B3E" w:rsidP="004668DF">
      <w:pPr>
        <w:ind w:firstLine="709"/>
        <w:jc w:val="both"/>
      </w:pPr>
      <w:r>
        <w:t xml:space="preserve"> </w:t>
      </w:r>
      <w:r>
        <w:t>Индивидуального предпринимателя Соколовского Илью Ивановича (ОГР</w:t>
      </w:r>
      <w:r>
        <w:t>НИП 319911200125574, ИНН 910703310695), ПАСПОРТНЫЕ ДАННЫЕ</w:t>
      </w:r>
      <w:r>
        <w:t>, гражданина Российской Федерации, признать виновным в совершении административного правонарушения, предусмотренного ч.1 ст.7.19 КоАП РФ, и назначить административное наказание  в виде наложения</w:t>
      </w:r>
      <w:r>
        <w:t xml:space="preserve"> административного штрафа в размере 30 000 (тридцать тысяч) рублей.</w:t>
      </w:r>
    </w:p>
    <w:p w:rsidR="00A77B3E" w:rsidP="004668DF">
      <w:pPr>
        <w:ind w:firstLine="709"/>
        <w:jc w:val="both"/>
      </w:pPr>
      <w:r>
        <w:t>Реквизиты для уплаты штрафа: юридический адрес: Россия, Республика Крым, 295000, г. Симферополь, ул. Набережная им.60-летия СССР, 28; почтовый адрес: Россия, Республика Крым, 295000, г. Си</w:t>
      </w:r>
      <w:r>
        <w:t>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w:t>
      </w:r>
      <w:r>
        <w:t xml:space="preserve">ерополь; ИНН 9102013284; КПП 910201001; БИК 013510002; Единый казначейский счет 40102810645370000035; Казначейский счет  </w:t>
      </w:r>
      <w:r>
        <w:t>03100643000000017500; Лицевой счет  04752203230 в УФК по  Республике Крым; Код Сводного реестра 35220323; КБК 828 1 16 01073 01 0019 14</w:t>
      </w:r>
      <w:r>
        <w:t>0; УИН: 0410760300925000372307115; ОКТМО 35656000; постановление №5-92-37/2023.</w:t>
      </w:r>
    </w:p>
    <w:p w:rsidR="00A77B3E" w:rsidP="004668DF">
      <w:pPr>
        <w:ind w:firstLine="709"/>
        <w:jc w:val="both"/>
      </w:pPr>
      <w:r>
        <w:t>Разъяснить Соколовскому И.И., что в соответствии со ст. 32.2 КоАП РФ административный штраф должен быть уплачен лицом, привлеченным к административной ответственности, не поздн</w:t>
      </w:r>
      <w:r>
        <w:t>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4668DF">
      <w:pPr>
        <w:ind w:firstLine="709"/>
        <w:jc w:val="both"/>
      </w:pPr>
      <w:r>
        <w:t>Документ, свидетельствующий об уплате админи</w:t>
      </w:r>
      <w:r>
        <w:t xml:space="preserve">стративного штрафа, лицо, привлеченное к административной ответственности, направляет судье, вынесшему постановление. </w:t>
      </w:r>
    </w:p>
    <w:p w:rsidR="00A77B3E" w:rsidP="004668DF">
      <w:pPr>
        <w:ind w:firstLine="709"/>
        <w:jc w:val="both"/>
      </w:pPr>
      <w:r>
        <w:t>Неуплата административного штрафа в срок, предусмотренный настоящим Кодексом, влечет наложение административного штрафа в двукратном разм</w:t>
      </w:r>
      <w:r>
        <w:t>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4668DF">
      <w:pPr>
        <w:ind w:firstLine="709"/>
        <w:jc w:val="both"/>
      </w:pPr>
      <w:r>
        <w:t>Постановление может быть обжаловано в Ч</w:t>
      </w:r>
      <w:r>
        <w:t>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4668DF">
      <w:pPr>
        <w:ind w:firstLine="709"/>
        <w:jc w:val="both"/>
      </w:pPr>
    </w:p>
    <w:p w:rsidR="00A77B3E" w:rsidP="004668DF">
      <w:pPr>
        <w:ind w:firstLine="709"/>
        <w:jc w:val="both"/>
      </w:pPr>
      <w:r>
        <w:t xml:space="preserve"> Мировой судья </w:t>
      </w:r>
      <w:r>
        <w:tab/>
      </w:r>
      <w:r>
        <w:tab/>
        <w:t xml:space="preserve">     </w:t>
      </w:r>
      <w:r>
        <w:tab/>
        <w:t xml:space="preserve">        подпись</w:t>
      </w:r>
      <w:r>
        <w:tab/>
        <w:t xml:space="preserve">                       </w:t>
      </w:r>
      <w:r>
        <w:t>О.</w:t>
      </w:r>
      <w:r>
        <w:t xml:space="preserve">В. </w:t>
      </w:r>
      <w:r>
        <w:t>Байбарза</w:t>
      </w:r>
    </w:p>
    <w:p w:rsidR="00A77B3E" w:rsidP="004668DF">
      <w:pPr>
        <w:ind w:firstLine="709"/>
        <w:jc w:val="both"/>
      </w:pPr>
    </w:p>
    <w:p w:rsidR="004668DF" w:rsidP="004668DF">
      <w:pPr>
        <w:ind w:firstLine="709"/>
        <w:jc w:val="both"/>
      </w:pPr>
    </w:p>
    <w:p w:rsidR="004668DF" w:rsidRPr="006D51A8" w:rsidP="004668DF">
      <w:pPr>
        <w:ind w:firstLine="720"/>
        <w:jc w:val="both"/>
      </w:pPr>
      <w:r w:rsidRPr="006D51A8">
        <w:t>«СОГЛАСОВАНО»</w:t>
      </w:r>
    </w:p>
    <w:p w:rsidR="004668DF" w:rsidRPr="006D51A8" w:rsidP="004668DF">
      <w:pPr>
        <w:ind w:firstLine="720"/>
        <w:jc w:val="both"/>
      </w:pPr>
    </w:p>
    <w:p w:rsidR="004668DF" w:rsidRPr="006D51A8" w:rsidP="004668DF">
      <w:pPr>
        <w:ind w:firstLine="720"/>
        <w:jc w:val="both"/>
      </w:pPr>
      <w:r w:rsidRPr="006D51A8">
        <w:t>Мировой судья</w:t>
      </w:r>
    </w:p>
    <w:p w:rsidR="004668DF" w:rsidRPr="006D51A8" w:rsidP="004668DF">
      <w:pPr>
        <w:ind w:firstLine="720"/>
        <w:jc w:val="both"/>
      </w:pPr>
      <w:r w:rsidRPr="006D51A8">
        <w:t>судебного участка №92</w:t>
      </w:r>
    </w:p>
    <w:p w:rsidR="004668DF" w:rsidRPr="006D51A8" w:rsidP="004668DF">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4668DF" w:rsidP="004668DF">
      <w:pPr>
        <w:ind w:firstLine="709"/>
        <w:jc w:val="both"/>
      </w:pPr>
    </w:p>
    <w:sectPr w:rsidSect="004668DF">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8DF"/>
    <w:rsid w:val="004668DF"/>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