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0F6108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№5-92-40/2026</w:t>
      </w:r>
    </w:p>
    <w:p w:rsidR="00A77B3E" w:rsidP="000F6108">
      <w:pPr>
        <w:ind w:firstLine="709"/>
        <w:jc w:val="right"/>
      </w:pPr>
      <w:r>
        <w:t xml:space="preserve">                                                                         УИД:91MS0092-01-2026-000158-80</w:t>
      </w:r>
    </w:p>
    <w:p w:rsidR="00A77B3E" w:rsidP="000F6108">
      <w:pPr>
        <w:ind w:firstLine="709"/>
        <w:jc w:val="both"/>
      </w:pPr>
    </w:p>
    <w:p w:rsidR="00A77B3E" w:rsidP="000F6108">
      <w:pPr>
        <w:ind w:firstLine="709"/>
        <w:jc w:val="both"/>
      </w:pPr>
      <w:r>
        <w:t xml:space="preserve">        </w:t>
      </w:r>
      <w:r>
        <w:t xml:space="preserve">                                </w:t>
      </w:r>
      <w:r>
        <w:t>П</w:t>
      </w:r>
      <w:r>
        <w:t xml:space="preserve"> О С Т А Н О В Л Е Н И Е</w:t>
      </w:r>
    </w:p>
    <w:p w:rsidR="00A77B3E" w:rsidP="000F6108">
      <w:pPr>
        <w:ind w:firstLine="709"/>
        <w:jc w:val="both"/>
      </w:pPr>
    </w:p>
    <w:p w:rsidR="00A77B3E" w:rsidP="000F6108">
      <w:pPr>
        <w:jc w:val="both"/>
      </w:pPr>
      <w:r>
        <w:t>27 февраля 2026 года</w:t>
      </w:r>
      <w:r>
        <w:tab/>
      </w:r>
      <w:r>
        <w:t xml:space="preserve">                                           </w:t>
      </w:r>
      <w:r>
        <w:t>Республика Крым, Черноморский район,</w:t>
      </w:r>
    </w:p>
    <w:p w:rsidR="00A77B3E" w:rsidP="000F6108">
      <w:pPr>
        <w:ind w:firstLine="709"/>
        <w:jc w:val="right"/>
      </w:pPr>
      <w:r>
        <w:t xml:space="preserve">                      </w:t>
      </w:r>
      <w:r>
        <w:t>пгт</w:t>
      </w:r>
      <w:r>
        <w:t>. Черноморское, ул. Почтовая, 82</w:t>
      </w:r>
    </w:p>
    <w:p w:rsidR="00A77B3E" w:rsidP="000F6108">
      <w:pPr>
        <w:ind w:firstLine="709"/>
        <w:jc w:val="both"/>
      </w:pPr>
    </w:p>
    <w:p w:rsidR="00A77B3E" w:rsidP="000F6108">
      <w:pPr>
        <w:ind w:firstLine="709"/>
        <w:jc w:val="both"/>
      </w:pPr>
      <w:r>
        <w:t>Мировой судья судебного участка №92 Черноморского судебного района (Черноморский район) Рес</w:t>
      </w:r>
      <w:r>
        <w:t xml:space="preserve">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с участием помощника прокурора Черноморского района </w:t>
      </w:r>
      <w:r w:rsidRPr="000F6108">
        <w:t>Ермоленко М.В.</w:t>
      </w:r>
      <w:r>
        <w:t>, рассмотрев дело об административном правонарушении</w:t>
      </w:r>
      <w:r>
        <w:t xml:space="preserve"> в отношении должностного лица  -   главы администрации Черноморского района Республики Крым – </w:t>
      </w:r>
      <w:r>
        <w:t>Дудинова</w:t>
      </w:r>
      <w:r>
        <w:t xml:space="preserve"> Александра Сергеевича, ПАСПОРТНЫЕ</w:t>
      </w:r>
      <w:r>
        <w:t xml:space="preserve"> </w:t>
      </w:r>
      <w:r>
        <w:t>ДАННЫЕ</w:t>
      </w:r>
      <w:r>
        <w:t>, гражданина</w:t>
      </w:r>
      <w:r>
        <w:t xml:space="preserve"> Российской Федерации, ПАСПОРТНЫЕ ДАННЫЕ,</w:t>
      </w:r>
    </w:p>
    <w:p w:rsidR="00A77B3E" w:rsidP="000F6108">
      <w:pPr>
        <w:ind w:firstLine="709"/>
        <w:jc w:val="both"/>
      </w:pPr>
      <w:r>
        <w:t>о совершении административного правонарушения, предус</w:t>
      </w:r>
      <w:r>
        <w:t>мотренного ч.4  ст.15.33 КоАП РФ,</w:t>
      </w:r>
      <w:r>
        <w:t xml:space="preserve">                      </w:t>
      </w:r>
      <w:r>
        <w:t xml:space="preserve">                                  </w:t>
      </w:r>
    </w:p>
    <w:p w:rsidR="00A77B3E" w:rsidP="000F6108">
      <w:pPr>
        <w:ind w:firstLine="709"/>
        <w:jc w:val="both"/>
      </w:pPr>
      <w:r>
        <w:t xml:space="preserve">                        </w:t>
      </w:r>
      <w:r>
        <w:t xml:space="preserve">                           </w:t>
      </w:r>
      <w:r>
        <w:t>У С Т А Н О В И Л:</w:t>
      </w:r>
    </w:p>
    <w:p w:rsidR="00A77B3E" w:rsidP="000F6108">
      <w:pPr>
        <w:ind w:firstLine="709"/>
        <w:jc w:val="both"/>
      </w:pPr>
    </w:p>
    <w:p w:rsidR="00A77B3E" w:rsidP="000F6108">
      <w:pPr>
        <w:ind w:firstLine="709"/>
        <w:jc w:val="both"/>
      </w:pPr>
      <w:r>
        <w:t>Дудинов</w:t>
      </w:r>
      <w:r>
        <w:t xml:space="preserve"> А.С., являясь должностным лицом, а именно главой администрации Черно</w:t>
      </w:r>
      <w:r>
        <w:t xml:space="preserve">морского района Республики Крым (адрес юридического лица: Республика Крым, Черноморский район, </w:t>
      </w:r>
      <w:r>
        <w:t>пгт</w:t>
      </w:r>
      <w:r>
        <w:t xml:space="preserve">. </w:t>
      </w:r>
      <w:r>
        <w:t>Черноморское, ул. Кирова, д.16), ДАТА, в нарушение ст.13 Федерального закона от ДАТА №НОМЕР</w:t>
      </w:r>
      <w:r>
        <w:t xml:space="preserve"> «Об обязательном социальном страховании на случай временной нетруд</w:t>
      </w:r>
      <w:r>
        <w:t>оспособности и в связи с материнством», п.35 «Правил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</w:t>
      </w:r>
      <w:r>
        <w:t xml:space="preserve"> пособия при рождении ребенка ежемесячного пособия</w:t>
      </w:r>
      <w:r>
        <w:t xml:space="preserve"> по уходу за ребенком», утвержденных Постановлением Правительства Российской Федерации от ДАТА №</w:t>
      </w:r>
      <w:r>
        <w:t>2</w:t>
      </w:r>
      <w:r>
        <w:t>0</w:t>
      </w:r>
      <w:r>
        <w:t>1</w:t>
      </w:r>
      <w:r>
        <w:t>0</w:t>
      </w:r>
      <w:r>
        <w:t>, не представил в установленный законом срок в территориальные органы Фонда пенсионного и социального стра</w:t>
      </w:r>
      <w:r>
        <w:t xml:space="preserve">хования Российской </w:t>
      </w:r>
      <w:r>
        <w:t>Федерации</w:t>
      </w:r>
      <w:r>
        <w:t xml:space="preserve"> оформленные в установленном порядке документы и (или) иные сведения, необходимые для осуществления контроля за правильностью назначения, исчисления и выплаты страхового обеспечения по обязательному социальному страхованию на сл</w:t>
      </w:r>
      <w:r>
        <w:t xml:space="preserve">учай временной нетрудоспособности, за что предусмотрена ответственность по ч.4 ст.15.33 Кодекса Российской Федерации об административных правонарушениях. </w:t>
      </w:r>
    </w:p>
    <w:p w:rsidR="00A77B3E" w:rsidP="000F6108">
      <w:pPr>
        <w:ind w:firstLine="709"/>
        <w:jc w:val="both"/>
      </w:pPr>
      <w:r>
        <w:t xml:space="preserve">В ходе рассмотрения дела привлекаемое должностное лицо – </w:t>
      </w:r>
      <w:r>
        <w:t>Дудинов</w:t>
      </w:r>
      <w:r>
        <w:t xml:space="preserve"> А.С. вину в совершении административ</w:t>
      </w:r>
      <w:r>
        <w:t>ного правонарушения признал.</w:t>
      </w:r>
    </w:p>
    <w:p w:rsidR="00A77B3E" w:rsidP="000F6108">
      <w:pPr>
        <w:ind w:firstLine="709"/>
        <w:jc w:val="both"/>
      </w:pPr>
      <w:r>
        <w:t xml:space="preserve">Помощник прокурора Черноморского района Республики Крым </w:t>
      </w:r>
      <w:r w:rsidRPr="000F6108">
        <w:t>Ермоленко М.В.</w:t>
      </w:r>
      <w:r>
        <w:t xml:space="preserve">, постановление о возбуждении дела об административном правонарушении поддержала, указав на наличие правовых оснований для привлечения </w:t>
      </w:r>
      <w:r>
        <w:t>Дудинова</w:t>
      </w:r>
      <w:r>
        <w:t xml:space="preserve"> А.С. к административной </w:t>
      </w:r>
      <w:r>
        <w:t xml:space="preserve">ответственности по ч.4 ст.15.33 КоАП РФ. </w:t>
      </w:r>
    </w:p>
    <w:p w:rsidR="00A77B3E" w:rsidP="000F6108">
      <w:pPr>
        <w:ind w:firstLine="709"/>
        <w:jc w:val="both"/>
      </w:pPr>
      <w:r>
        <w:t>Выслушав лицо, в отношении которого ведется производство по делу об административном правонарушении, представителя прокуратуры, исследовав материалы дела, оценив и проанализировав все доказательства в их совокупнос</w:t>
      </w:r>
      <w:r>
        <w:t xml:space="preserve">ти, мировой судья приходит к выводу о доказанности вины </w:t>
      </w:r>
      <w:r>
        <w:t>Дудинова</w:t>
      </w:r>
      <w:r>
        <w:t xml:space="preserve"> А.С. в совершении административного правонарушения, предусмотренного ч.4 ст.15.33 КоАП РФ, исходя из следующего.  </w:t>
      </w:r>
    </w:p>
    <w:p w:rsidR="00A77B3E" w:rsidP="000F6108">
      <w:pPr>
        <w:ind w:firstLine="709"/>
        <w:jc w:val="both"/>
      </w:pPr>
      <w:r>
        <w:t>В соответствии со ст. 2.1 Кодекса Российской Федерации об административных п</w:t>
      </w:r>
      <w:r>
        <w:t>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</w:t>
      </w:r>
      <w:r>
        <w:t>новлена административная ответственность.</w:t>
      </w:r>
    </w:p>
    <w:p w:rsidR="00A77B3E" w:rsidP="000F6108">
      <w:pPr>
        <w:ind w:firstLine="709"/>
        <w:jc w:val="both"/>
      </w:pPr>
      <w:r>
        <w:t xml:space="preserve"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</w:t>
      </w:r>
      <w:r>
        <w:t>всех обстоятельств дела в их совокупности. Никакие доказательства не могут иметь заранее установленную силу.</w:t>
      </w:r>
    </w:p>
    <w:p w:rsidR="00A77B3E" w:rsidP="000F6108">
      <w:pPr>
        <w:ind w:firstLine="709"/>
        <w:jc w:val="both"/>
      </w:pPr>
      <w:r>
        <w:t>Согласно пунктам 2.1, 4 и 5 части 2 статьи 4.1 Федерального закона № 255-ФЗ страхователи, помимо прочего, обязаны своевременно представлять в устан</w:t>
      </w:r>
      <w:r>
        <w:t>овленном порядке в территориальный орган страховщика сведения, необходимые для назначения и выплаты страхового обеспечения застрахованному лицу; вести учет и отчетность по начисленным и уплаченным страховым взносам и расходам на выплату страхового обеспече</w:t>
      </w:r>
      <w:r>
        <w:t>ния застрахованным лицам, а также обеспечивать сохранность и учет документов, являющихся основанием для назначения и выплаты страхового обеспечения; выполнять требования территориальных органов страховщика об устранении выявленных нарушений законодательств</w:t>
      </w:r>
      <w:r>
        <w:t>а Российской Федерации об обязательном социальном страховании на случай временной нетрудоспособности и в связи с материнством.</w:t>
      </w:r>
    </w:p>
    <w:p w:rsidR="00A77B3E" w:rsidP="000F6108">
      <w:pPr>
        <w:ind w:firstLine="709"/>
        <w:jc w:val="both"/>
      </w:pPr>
      <w:r>
        <w:t>В соответствии с частью 8 статьи 13 Федерального закона № 255-ФЗ страхователи не позднее трех рабочих дней со дня получения данны</w:t>
      </w:r>
      <w:r>
        <w:t>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</w:t>
      </w:r>
      <w:r>
        <w:t>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A77B3E" w:rsidP="000F6108">
      <w:pPr>
        <w:ind w:firstLine="709"/>
        <w:jc w:val="both"/>
      </w:pPr>
      <w:r>
        <w:t>В соответствии со ст. 2 Федерального закона от ДАТА № 255-ФЗ «Об обяз</w:t>
      </w:r>
      <w:r>
        <w:t>ательном социальном страховании на случай временной нетрудоспособности и в связи с материнством» (далее – Закон № 255-ФЗ) обязательному социальному страхованию на случай временной нетрудоспособности и в связи с материнством подлежат граждане Российской Фед</w:t>
      </w:r>
      <w:r>
        <w:t>ерации, постоянно или временно проживающие на территории Российской Федерации иностранные граждане и лица без гражданства (за исключением иностранных граждан, осуществляющих в Российской Федерации трудовую деятельность в соответствии со статьей 13.5 Федера</w:t>
      </w:r>
      <w:r>
        <w:t>льного закона от ДАТА № 115-ФЗ "О правовом положении иностранных граждан в Российской Федерации"), а также временно пребывающие в Российской Федерации иностранные граждане и лица без гражданства (за исключением высококвалифицированных специалистов в соотве</w:t>
      </w:r>
      <w:r>
        <w:t xml:space="preserve">тствии с Федеральным законом от ДАТА № 115-ФЗ "О правовом положении иностранных граждан в Российской Федерации" и иностранных граждан, осуществляющих в Российской Федерации трудовую деятельность в соответствии со статьей 13.5 Федерального закона от ДАТА № </w:t>
      </w:r>
      <w:r>
        <w:t>115-ФЗ "О правовом положении иностранных граждан в Российской Федерации").</w:t>
      </w:r>
    </w:p>
    <w:p w:rsidR="00A77B3E" w:rsidP="000F6108">
      <w:pPr>
        <w:ind w:firstLine="709"/>
        <w:jc w:val="both"/>
      </w:pPr>
      <w:r>
        <w:t xml:space="preserve">В силу ч. 11 ст. 13 Закона № 255-ФЗ страхователи представляют сведения, необходимые для назначения ежемесячного пособия по уходу за ребенком, в территориальный орган страховщика по </w:t>
      </w:r>
      <w:r>
        <w:t>месту их регистрации в срок не позднее трех рабочих дней со дня подачи застрахованным лицом заявления о назначении ежемесячного пособия по уходу за ребенком, если иное не установлено настоящей статьей.</w:t>
      </w:r>
    </w:p>
    <w:p w:rsidR="00A77B3E" w:rsidP="000F6108">
      <w:pPr>
        <w:ind w:firstLine="709"/>
        <w:jc w:val="both"/>
      </w:pPr>
      <w:r>
        <w:t>Постановлением Правительства Российской Федерации от Д</w:t>
      </w:r>
      <w:r>
        <w:t xml:space="preserve">АТА № 2010 утверждены 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</w:t>
      </w:r>
      <w:r>
        <w:t>при рождении ребенка, ежемесячного пособия по уходу за ребенком (Правила № 2010).</w:t>
      </w:r>
    </w:p>
    <w:p w:rsidR="00A77B3E" w:rsidP="000F6108">
      <w:pPr>
        <w:ind w:firstLine="709"/>
        <w:jc w:val="both"/>
      </w:pPr>
      <w:r>
        <w:t>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</w:t>
      </w:r>
      <w:r>
        <w:t>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нетрудоспособности, в том числе сведения о периоде отсутствия застрахованного лица на работе в связи с временной нетру</w:t>
      </w:r>
      <w:r>
        <w:t>доспособностью (пункт 22 Правил № 2010).</w:t>
      </w:r>
    </w:p>
    <w:p w:rsidR="00A77B3E" w:rsidP="000F6108">
      <w:pPr>
        <w:ind w:firstLine="709"/>
        <w:jc w:val="both"/>
      </w:pPr>
      <w:r>
        <w:t>Пунктом 34 Правил № 2010 предусмотрено, что в соответствии с частью 10 статьи 13 Закона основанием для назначения и выплаты ежемесячного пособия по уходу за ребенком лицам, указанным в части 1 статьи 2 Закона, являе</w:t>
      </w:r>
      <w:r>
        <w:t>тся заявление застрахованного лица о назначении ежемесячного пособия по уходу за ребенком, которое подается страхователю одновременно с заявлением о предоставлении отпуска по уходу за ребенком до достижения им возраста 3 лет.</w:t>
      </w:r>
    </w:p>
    <w:p w:rsidR="00A77B3E" w:rsidP="000F6108">
      <w:pPr>
        <w:ind w:firstLine="709"/>
        <w:jc w:val="both"/>
      </w:pPr>
      <w:r>
        <w:t>Согласно п. 35 Правил № 2010 с</w:t>
      </w:r>
      <w:r>
        <w:t xml:space="preserve">трахователь не позднее 3 рабочих дней со дня подачи застрахованным лицом заявления о назначении ежемесячного пособия по уходу за ребенком направляет в территориальный орган страховщика по месту регистрации страхователя необходимые для назначения и выплаты </w:t>
      </w:r>
      <w:r>
        <w:t>ежемесячного пособия по уходу за ребенком и подписанные усиленной квалифицированной электронной подписью:</w:t>
      </w:r>
    </w:p>
    <w:p w:rsidR="00A77B3E" w:rsidP="000F6108">
      <w:pPr>
        <w:ind w:firstLine="709"/>
        <w:jc w:val="both"/>
      </w:pPr>
      <w:r>
        <w:t>а) сведения о дате начала и дате окончания отпуска по уходу за ребенком;</w:t>
      </w:r>
    </w:p>
    <w:p w:rsidR="00A77B3E" w:rsidP="000F6108">
      <w:pPr>
        <w:ind w:firstLine="709"/>
        <w:jc w:val="both"/>
      </w:pPr>
      <w:r>
        <w:t xml:space="preserve">б) сведения о замене календарных лет (календарного года) в расчетном периоде </w:t>
      </w:r>
      <w:r>
        <w:t>на основании заявления застрахованного лица;</w:t>
      </w:r>
    </w:p>
    <w:p w:rsidR="00A77B3E" w:rsidP="000F6108">
      <w:pPr>
        <w:ind w:firstLine="709"/>
        <w:jc w:val="both"/>
      </w:pPr>
      <w:r>
        <w:t xml:space="preserve">в) сведения о продолжительности рабочего времени застрахованного лица в случае, если на момент наступления страхового случая застрахованное лицо работает на условиях неполного рабочего времени (неполной рабочей </w:t>
      </w:r>
      <w:r>
        <w:t>недели, неполного рабочего дня).</w:t>
      </w:r>
    </w:p>
    <w:p w:rsidR="00A77B3E" w:rsidP="000F6108">
      <w:pPr>
        <w:ind w:firstLine="709"/>
        <w:jc w:val="both"/>
      </w:pPr>
      <w:r>
        <w:t>Как установлено судом, прокуратурой Черноморского района проведена проверка о ненадлежащем исполнении должностными лицами администрации Черноморского района Республики Крым обязанностей по направлению страховщику сведений з</w:t>
      </w:r>
      <w:r>
        <w:t>астрахованного лица с целью получения последним мер социальной поддержки, по результатам которой установлено следующее.</w:t>
      </w:r>
    </w:p>
    <w:p w:rsidR="00A77B3E" w:rsidP="000F6108">
      <w:pPr>
        <w:ind w:firstLine="709"/>
        <w:jc w:val="both"/>
      </w:pPr>
      <w:r>
        <w:t xml:space="preserve">ДАТА, за </w:t>
      </w:r>
      <w:r>
        <w:t>вх</w:t>
      </w:r>
      <w:r>
        <w:t>. № СЛ/673 в администрацию Черноморского района Республики Крым поступило заявление главного специалиста сектора по обеспечен</w:t>
      </w:r>
      <w:r>
        <w:t>ию деятельности комиссии по делам несовершеннолетних и защите их прав администрации Черноморского района Республики Крым – ФИО о предоставлении отпуска по уходу за ребенком до полутора лет.</w:t>
      </w:r>
    </w:p>
    <w:p w:rsidR="00A77B3E" w:rsidP="000F6108">
      <w:pPr>
        <w:ind w:firstLine="709"/>
        <w:jc w:val="both"/>
      </w:pPr>
      <w:r>
        <w:t>По результатам рассмотрения указанного заявления, администрацией Ч</w:t>
      </w:r>
      <w:r>
        <w:t>ерноморского района Республики Крым принято решение о предоставлении ФИО отпуска по уходу за ребенком до достижения им возраста 1,5 лет с ДАТА по ДАТА, что подтверждается Распоряжением администрации Черноморского района Республики Крым от ДАТА № 44-о.</w:t>
      </w:r>
    </w:p>
    <w:p w:rsidR="00A77B3E" w:rsidP="000F6108">
      <w:pPr>
        <w:ind w:firstLine="709"/>
        <w:jc w:val="both"/>
      </w:pPr>
      <w:r>
        <w:t>Одна</w:t>
      </w:r>
      <w:r>
        <w:t>ко, в нарушение ч. 11 ст. 13 Закона № 255, п. 35 Правил № 2010 должностными лицами администрации Черноморского района соответствующие сведения о дате начала и дате окончания отпуска по уходу за ребенком, сведения о замене календарных лет (календарного года</w:t>
      </w:r>
      <w:r>
        <w:t>) в расчетном периоде на основании заявления застрахованного лица, сведения о продолжительности рабочего времени застрахованного лица в случае, если на момент наступления страхового случая застрахованное лицо работает на условиях неполного рабочего времени</w:t>
      </w:r>
      <w:r>
        <w:t xml:space="preserve"> в адрес страховщика направлены лишь ДАТА, за пределами установленного срока, что повлекло за собой несвоевременность получения ФИО положенной меры социальной поддержки.</w:t>
      </w:r>
    </w:p>
    <w:p w:rsidR="00A77B3E" w:rsidP="000F6108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</w:t>
      </w:r>
      <w:r>
        <w:t>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обязанностей, таким образом, ответственность за не предоставление в установленный срок отчетности несет рук</w:t>
      </w:r>
      <w:r>
        <w:t xml:space="preserve">оводитель организации. </w:t>
      </w:r>
    </w:p>
    <w:p w:rsidR="00A77B3E" w:rsidP="000F6108">
      <w:pPr>
        <w:ind w:firstLine="709"/>
        <w:jc w:val="both"/>
      </w:pPr>
      <w:r>
        <w:t xml:space="preserve">Решением 3 (внеочередного) заседания 3 созыва Черноморского районного совета Республики Крым </w:t>
      </w:r>
      <w:r>
        <w:t>от</w:t>
      </w:r>
      <w:r>
        <w:t xml:space="preserve"> </w:t>
      </w:r>
      <w:r>
        <w:t>ДАТА</w:t>
      </w:r>
      <w:r>
        <w:t xml:space="preserve"> № НОМЕР</w:t>
      </w:r>
      <w:r>
        <w:t xml:space="preserve"> </w:t>
      </w:r>
      <w:r>
        <w:t>Дудинов</w:t>
      </w:r>
      <w:r>
        <w:t xml:space="preserve"> А.С. назначен на должность главы администрации Черноморского района Республики Крым.</w:t>
      </w:r>
    </w:p>
    <w:p w:rsidR="00A77B3E" w:rsidP="000F6108">
      <w:pPr>
        <w:ind w:firstLine="709"/>
        <w:jc w:val="both"/>
      </w:pPr>
      <w:r>
        <w:t>На основании Распоряжения админис</w:t>
      </w:r>
      <w:r>
        <w:t>трации Черноморского района Республики Крым от ДАТА № НОМЕР</w:t>
      </w:r>
      <w:r>
        <w:t xml:space="preserve">-л </w:t>
      </w:r>
      <w:r>
        <w:t>Дудинов</w:t>
      </w:r>
      <w:r>
        <w:t xml:space="preserve"> А.С. вступил в должность главы администрации Черноморского района </w:t>
      </w:r>
      <w:r>
        <w:t>с</w:t>
      </w:r>
      <w:r>
        <w:t xml:space="preserve"> ДАТА.</w:t>
      </w:r>
    </w:p>
    <w:p w:rsidR="00A77B3E" w:rsidP="000F6108">
      <w:pPr>
        <w:ind w:firstLine="709"/>
        <w:jc w:val="both"/>
      </w:pPr>
      <w:r>
        <w:t>Согласно ст. 40 Устава администрации Черноморского района Республики Крым, п. 3.1.1 Контракта с лицом, назначаемым</w:t>
      </w:r>
      <w:r>
        <w:t xml:space="preserve"> на должность главы администрации Черноморского </w:t>
      </w:r>
      <w:r>
        <w:t xml:space="preserve">района Республики Крым от ДАТА глава администрации руководит деятельностью администрации Черноморского района Республики Крым на принципах </w:t>
      </w:r>
      <w:r>
        <w:t>единоличия</w:t>
      </w:r>
      <w:r>
        <w:t>.</w:t>
      </w:r>
    </w:p>
    <w:p w:rsidR="00A77B3E" w:rsidP="000F6108">
      <w:pPr>
        <w:ind w:firstLine="709"/>
        <w:jc w:val="both"/>
      </w:pPr>
      <w:r>
        <w:t>В соответствии с приложением № НОМЕР</w:t>
      </w:r>
      <w:r>
        <w:t xml:space="preserve"> к распоряжению главы адм</w:t>
      </w:r>
      <w:r>
        <w:t>инистрации Черноморского района Республики Крым от ДАТА № НОМЕР</w:t>
      </w:r>
      <w:r>
        <w:t>-р «О распределении функциональных обязанностей между главой администрации Черноморского района Республики Крым, первым заместителем главы, заместителями главы администрации, заместителем главы а</w:t>
      </w:r>
      <w:r>
        <w:t>дминистрации – главным архитектором района, руководителем аппарата администрации Черноморского района Республики Крым» глава администрации Черноморского района Республики Крым  определяет направление деятельности администрации, обеспечивает общее руководст</w:t>
      </w:r>
      <w:r>
        <w:t>во деятельностью</w:t>
      </w:r>
      <w:r>
        <w:t xml:space="preserve"> администрации и организует ее работу.</w:t>
      </w:r>
    </w:p>
    <w:p w:rsidR="00A77B3E" w:rsidP="000F6108">
      <w:pPr>
        <w:ind w:firstLine="709"/>
        <w:jc w:val="both"/>
      </w:pPr>
      <w:r>
        <w:t>Таким образом, субъектом правонарушения, предусмотренного ч.4 ст.15.33 Кодекса Российской Федерации об административных правонарушениях, в данном случае является глава администрации Черноморского район</w:t>
      </w:r>
      <w:r>
        <w:t xml:space="preserve">а Республики Крым </w:t>
      </w:r>
      <w:r>
        <w:t>Дудинов</w:t>
      </w:r>
      <w:r>
        <w:t xml:space="preserve"> А.С., который в установленный законом срок – до ДАТА, не обеспечил своевременное представление сведений, необходимые для назначения и выплаты застрахованному лицу ФИО ежемесячного пособия по уходу за ребенком.</w:t>
      </w:r>
    </w:p>
    <w:p w:rsidR="00A77B3E" w:rsidP="000F6108">
      <w:pPr>
        <w:ind w:firstLine="709"/>
        <w:jc w:val="both"/>
      </w:pPr>
      <w:r>
        <w:t xml:space="preserve">Факт совершения </w:t>
      </w:r>
      <w:r>
        <w:t>Дуди</w:t>
      </w:r>
      <w:r>
        <w:t>новым</w:t>
      </w:r>
      <w:r>
        <w:t xml:space="preserve"> А.С. административного правонарушения подтверждается совокупностью исследованных при рассмотрении дела доказательств, а именно: </w:t>
      </w:r>
    </w:p>
    <w:p w:rsidR="00A77B3E" w:rsidP="000F6108">
      <w:pPr>
        <w:ind w:firstLine="709"/>
        <w:jc w:val="both"/>
      </w:pPr>
      <w:r>
        <w:t>- постановлением</w:t>
      </w:r>
      <w:r>
        <w:t xml:space="preserve"> прокурора Черноморского района о возбуждении дела об административном правонарушении </w:t>
      </w:r>
      <w:r>
        <w:t>от</w:t>
      </w:r>
      <w:r>
        <w:t xml:space="preserve"> </w:t>
      </w:r>
      <w:r>
        <w:t>ДАТА</w:t>
      </w:r>
      <w:r>
        <w:t>, в котором и</w:t>
      </w:r>
      <w:r>
        <w:t xml:space="preserve">зложена суть правонарушения. Права, предусмотренные ст.25.1 КоАП РФ, ст.51 Конституции РФ, </w:t>
      </w:r>
      <w:r>
        <w:t>Дудинову</w:t>
      </w:r>
      <w:r>
        <w:t xml:space="preserve"> А.С. были разъяснены, копия протокола вручена, о чем в соответствующих графах протокола имеются подписи последнего (л.д.1-6);</w:t>
      </w:r>
    </w:p>
    <w:p w:rsidR="00A77B3E" w:rsidP="000F6108">
      <w:pPr>
        <w:ind w:firstLine="709"/>
        <w:jc w:val="both"/>
      </w:pPr>
      <w:r>
        <w:t>- копией заявления ФИО о предо</w:t>
      </w:r>
      <w:r>
        <w:t>ставлении отпуска по уходу за ребенком от ДАТА (л.д.7);</w:t>
      </w:r>
    </w:p>
    <w:p w:rsidR="00A77B3E" w:rsidP="000F6108">
      <w:pPr>
        <w:ind w:firstLine="709"/>
        <w:jc w:val="both"/>
      </w:pPr>
      <w:r>
        <w:t>- копией распоряжения администрации Черноморского района Республики Крым №НОМЕР</w:t>
      </w:r>
      <w:r>
        <w:t xml:space="preserve">-о </w:t>
      </w:r>
      <w:r>
        <w:t>от</w:t>
      </w:r>
      <w:r>
        <w:t xml:space="preserve"> </w:t>
      </w:r>
      <w:r>
        <w:t>ДАТА</w:t>
      </w:r>
      <w:r>
        <w:t xml:space="preserve"> «О предоставлении отпуска по уходу за ребенком до достижения им возраста 1,5 лет главному специалисту сектора по </w:t>
      </w:r>
      <w:r>
        <w:t>обеспечению деятельности специалисту по дела несовершеннолетних и защите их прав администрации Черноморского района Республики Крым ФИО» (л.д.8);</w:t>
      </w:r>
    </w:p>
    <w:p w:rsidR="00A77B3E" w:rsidP="000F6108">
      <w:pPr>
        <w:ind w:firstLine="709"/>
        <w:jc w:val="both"/>
      </w:pPr>
      <w:r>
        <w:t>- копиями документов, направленных в адрес страховщика в отношении застрахованного лица ФИО (л.д.9-40);</w:t>
      </w:r>
    </w:p>
    <w:p w:rsidR="00A77B3E" w:rsidP="000F6108">
      <w:pPr>
        <w:ind w:firstLine="709"/>
        <w:jc w:val="both"/>
      </w:pPr>
      <w:r>
        <w:t>- копи</w:t>
      </w:r>
      <w:r>
        <w:t xml:space="preserve">ей решения 3 (внеочередного) заседания 3 созыва Черноморского районного совета Республики Крым </w:t>
      </w:r>
      <w:r>
        <w:t>от</w:t>
      </w:r>
      <w:r>
        <w:t xml:space="preserve"> ДАТА № НОМЕР</w:t>
      </w:r>
      <w:r>
        <w:t xml:space="preserve"> (л.д.41);</w:t>
      </w:r>
    </w:p>
    <w:p w:rsidR="00A77B3E" w:rsidP="000F6108">
      <w:pPr>
        <w:ind w:firstLine="709"/>
        <w:jc w:val="both"/>
      </w:pPr>
      <w:r>
        <w:t xml:space="preserve">- копией распоряжения администрации Черноморского района Республики Крым </w:t>
      </w:r>
      <w:r>
        <w:t>от</w:t>
      </w:r>
      <w:r>
        <w:t xml:space="preserve"> ДАТА № НОМЕР</w:t>
      </w:r>
      <w:r>
        <w:t>-л (л.д.42);</w:t>
      </w:r>
    </w:p>
    <w:p w:rsidR="00A77B3E" w:rsidP="000F6108">
      <w:pPr>
        <w:ind w:firstLine="709"/>
        <w:jc w:val="both"/>
      </w:pPr>
      <w:r>
        <w:t>- копией контракта с лицом, назначаемым</w:t>
      </w:r>
      <w:r>
        <w:t xml:space="preserve"> на должность главы администрации Черноморского района Республики Крым от ДАТА (л.д.43-54);</w:t>
      </w:r>
    </w:p>
    <w:p w:rsidR="00A77B3E" w:rsidP="000F6108">
      <w:pPr>
        <w:ind w:firstLine="709"/>
        <w:jc w:val="both"/>
      </w:pPr>
      <w:r>
        <w:t>- копией Устава МО Черноморский район Республики Крым (л.д.55-58);</w:t>
      </w:r>
    </w:p>
    <w:p w:rsidR="00A77B3E" w:rsidP="000F6108">
      <w:pPr>
        <w:ind w:firstLine="709"/>
        <w:jc w:val="both"/>
      </w:pPr>
      <w:r>
        <w:t xml:space="preserve">- копией распоряжения администрации Черноморского района Республики Крым </w:t>
      </w:r>
      <w:r>
        <w:t>от</w:t>
      </w:r>
      <w:r>
        <w:t xml:space="preserve"> </w:t>
      </w:r>
      <w:r>
        <w:t>ДАТА</w:t>
      </w:r>
      <w:r>
        <w:t xml:space="preserve"> № НОМЕР</w:t>
      </w:r>
      <w:r>
        <w:t>-р «О распр</w:t>
      </w:r>
      <w:r>
        <w:t>еделении функциональных обязанностей» (л.д.59-78).</w:t>
      </w:r>
    </w:p>
    <w:p w:rsidR="00A77B3E" w:rsidP="000F6108">
      <w:pPr>
        <w:ind w:firstLine="709"/>
        <w:jc w:val="both"/>
      </w:pPr>
      <w:r>
        <w:t>У суда не имеется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</w:t>
      </w:r>
      <w:r>
        <w:t xml:space="preserve">лу доказательств, имеющих значение для правильного разрешения дела, 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 </w:t>
      </w:r>
    </w:p>
    <w:p w:rsidR="00A77B3E" w:rsidP="000F6108">
      <w:pPr>
        <w:ind w:firstLine="709"/>
        <w:jc w:val="both"/>
      </w:pPr>
      <w:r>
        <w:t>Постановление о во</w:t>
      </w:r>
      <w:r>
        <w:t xml:space="preserve">збуждении дела об административном правонарушении, предусмотренном ч.4 ст.15.33 КоАП РФ, вынесено прокурором Черноморского района в соответствии с требованиями ст.28.4 КоАП РФ. Содержание постановления прокурора о </w:t>
      </w:r>
      <w:r>
        <w:t>возбуждении дела об административном право</w:t>
      </w:r>
      <w:r>
        <w:t>нарушении соответствует требованиями статьи 28.2 КоАП РФ.</w:t>
      </w:r>
    </w:p>
    <w:p w:rsidR="00A77B3E" w:rsidP="000F6108">
      <w:pPr>
        <w:ind w:firstLine="709"/>
        <w:jc w:val="both"/>
      </w:pPr>
      <w:r>
        <w:t xml:space="preserve">В связи с вышеизложенным, действия должностного лица  -   главы администрации Черноморского района Республики Крым </w:t>
      </w:r>
      <w:r>
        <w:t>Дудинова</w:t>
      </w:r>
      <w:r>
        <w:t xml:space="preserve"> А.С. суд квалифицирует по ч.4 ст.15.33 Кодекса Российской Федерации об адм</w:t>
      </w:r>
      <w:r>
        <w:t>инистративных правонарушениях, а именно: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территориальные органы Фонда пенсионно</w:t>
      </w:r>
      <w:r>
        <w:t>го и социального страхования Российской Федерации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</w:t>
      </w:r>
      <w:r>
        <w:t xml:space="preserve">ному страхованию на случай временной нетрудоспособности. </w:t>
      </w:r>
    </w:p>
    <w:p w:rsidR="00A77B3E" w:rsidP="000F6108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истек, обстоятельств, исключающих произво</w:t>
      </w:r>
      <w:r>
        <w:t>дство по делу об административном правонарушении, не имеется.</w:t>
      </w:r>
    </w:p>
    <w:p w:rsidR="00A77B3E" w:rsidP="000F6108">
      <w:pPr>
        <w:ind w:firstLine="709"/>
        <w:jc w:val="both"/>
      </w:pPr>
      <w: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 w:rsidP="000F6108">
      <w:pPr>
        <w:ind w:firstLine="709"/>
        <w:jc w:val="both"/>
      </w:pPr>
      <w:r>
        <w:t>Обстоятельств смягчающих и отягча</w:t>
      </w:r>
      <w:r>
        <w:t xml:space="preserve">ющих ответственность </w:t>
      </w:r>
      <w:r>
        <w:t>Дудинова</w:t>
      </w:r>
      <w:r>
        <w:t xml:space="preserve"> А.С., предусмотренных ст.ст.4.2,4.3 Кодекса Российской Федерации об административных правонарушениях, судом не установлено.</w:t>
      </w:r>
    </w:p>
    <w:p w:rsidR="00A77B3E" w:rsidP="000F6108">
      <w:pPr>
        <w:ind w:firstLine="709"/>
        <w:jc w:val="both"/>
      </w:pPr>
      <w:r>
        <w:t>Учитывая изложенное, исходя из общих принципов назначения наказания, предусмотренных ст.ст.3.1, 4.1 Ко</w:t>
      </w:r>
      <w:r>
        <w:t xml:space="preserve">декса Российской Федерации об административных правонарушениях, принимая во внимание обстоятельства дела, данные о личности привлекаемого лица, отсутствие смягчающих и отягчающих административную ответственность обстоятельств, суд приходит к выводу, что </w:t>
      </w:r>
      <w:r>
        <w:t>Ду</w:t>
      </w:r>
      <w:r>
        <w:t>динова</w:t>
      </w:r>
      <w:r>
        <w:t xml:space="preserve"> А.С. следует подвергнуть наказанию в виде штрафа в пределах санкции, предусмотренной ч.4 ст.15.33 Кодекса Российской Федерации об административных правонарушениях.  </w:t>
      </w:r>
    </w:p>
    <w:p w:rsidR="00A77B3E" w:rsidP="000F6108">
      <w:pPr>
        <w:ind w:firstLine="709"/>
        <w:jc w:val="both"/>
      </w:pPr>
      <w:r>
        <w:t>На основании ч.4 ст. 15.33 Кодекса Российской Федерации об административных правона</w:t>
      </w:r>
      <w:r>
        <w:t xml:space="preserve">рушениях, руководствуясь </w:t>
      </w:r>
      <w:r>
        <w:t>ст.ст</w:t>
      </w:r>
      <w:r>
        <w:t>. 29.9-29.10 КоАП РФ, мировой судья, -</w:t>
      </w:r>
    </w:p>
    <w:p w:rsidR="00A77B3E" w:rsidP="000F6108">
      <w:pPr>
        <w:ind w:firstLine="709"/>
        <w:jc w:val="both"/>
      </w:pPr>
    </w:p>
    <w:p w:rsidR="00A77B3E" w:rsidP="000F6108">
      <w:pPr>
        <w:ind w:firstLine="709"/>
        <w:jc w:val="both"/>
      </w:pPr>
      <w:r>
        <w:t xml:space="preserve">                                                   ПОСТАНОВИЛ:</w:t>
      </w:r>
    </w:p>
    <w:p w:rsidR="00A77B3E" w:rsidP="000F6108">
      <w:pPr>
        <w:ind w:firstLine="709"/>
        <w:jc w:val="both"/>
      </w:pPr>
    </w:p>
    <w:p w:rsidR="00A77B3E" w:rsidP="000F6108">
      <w:pPr>
        <w:ind w:firstLine="709"/>
        <w:jc w:val="both"/>
      </w:pPr>
      <w:r>
        <w:t xml:space="preserve">Должностное лицо - главу администрации Черноморского района Республики Крым – </w:t>
      </w:r>
      <w:r>
        <w:t>Дудинова</w:t>
      </w:r>
      <w:r>
        <w:t xml:space="preserve"> Александра Сергеевича, ПАСПОРТНЫЕ ДАННЫЕ</w:t>
      </w:r>
      <w:r>
        <w:t>, признать виновным в совершении административного правонарушения, предусмотренного ч.4 ст.15.33 КоАП РФ, и подвергнуть административному наказанию в виде административного штрафа в размере 300 (триста) рублей.</w:t>
      </w:r>
    </w:p>
    <w:p w:rsidR="00A77B3E" w:rsidP="000F6108">
      <w:pPr>
        <w:ind w:firstLine="709"/>
        <w:jc w:val="both"/>
      </w:pPr>
      <w:r>
        <w:t>Реквизиты для уплаты штрафа: юриди</w:t>
      </w:r>
      <w:r>
        <w:t>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</w:t>
      </w:r>
      <w:r>
        <w:t xml:space="preserve">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</w:t>
      </w:r>
      <w:r>
        <w:t>чет  03100643000000017500; Лицевой счет  04752203230 в УФК по  Республике Крым; Код Сводного реестра 35220323; КБК 828 1 16 01153 01 9000 140; УИН: 0410760300925000402615177; ОКТМО 35656000; постановление №5-92-40/2026.</w:t>
      </w:r>
    </w:p>
    <w:p w:rsidR="00A77B3E" w:rsidP="000F6108">
      <w:pPr>
        <w:ind w:firstLine="709"/>
        <w:jc w:val="both"/>
      </w:pPr>
      <w:r>
        <w:t xml:space="preserve">Разъяснить </w:t>
      </w:r>
      <w:r>
        <w:t>Дудинову</w:t>
      </w:r>
      <w:r>
        <w:t xml:space="preserve"> А.С., что в соот</w:t>
      </w:r>
      <w:r>
        <w:t>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</w:t>
      </w:r>
      <w:r>
        <w:t>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0F6108">
      <w:pPr>
        <w:ind w:firstLine="709"/>
        <w:jc w:val="both"/>
      </w:pPr>
      <w:r>
        <w:t>Документ, свидетельствующий об уплате административного ш</w:t>
      </w:r>
      <w:r>
        <w:t xml:space="preserve">трафа, лицо, привлеченное к административной ответственности, направляет судье, вынесшему постановление. </w:t>
      </w:r>
    </w:p>
    <w:p w:rsidR="00A77B3E" w:rsidP="000F6108">
      <w:pPr>
        <w:ind w:firstLine="709"/>
        <w:jc w:val="both"/>
      </w:pPr>
      <w:r>
        <w:t>Разъяснить положения ч. 1 ст. 20.25 КоАП РФ, в соответствии с которыми неуплата административного штрафа в срок, предусмотренный настоящим Кодексом, в</w:t>
      </w:r>
      <w:r>
        <w:t>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0F6108">
      <w:pPr>
        <w:ind w:firstLine="709"/>
        <w:jc w:val="both"/>
      </w:pPr>
      <w:r>
        <w:t>Пост</w:t>
      </w:r>
      <w:r>
        <w:t>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0F6108">
      <w:pPr>
        <w:ind w:firstLine="709"/>
        <w:jc w:val="both"/>
      </w:pPr>
    </w:p>
    <w:p w:rsidR="00A77B3E" w:rsidP="000F6108">
      <w:pPr>
        <w:ind w:firstLine="709"/>
        <w:jc w:val="both"/>
      </w:pPr>
      <w:r>
        <w:t>Мировой суд</w:t>
      </w:r>
      <w:r>
        <w:t xml:space="preserve">ья </w:t>
      </w:r>
      <w:r>
        <w:tab/>
      </w:r>
      <w:r>
        <w:tab/>
      </w:r>
      <w:r>
        <w:tab/>
        <w:t xml:space="preserve">    подпись     </w:t>
      </w:r>
      <w:r>
        <w:tab/>
        <w:t xml:space="preserve">                 </w:t>
      </w:r>
      <w:r>
        <w:t xml:space="preserve">     О.В. </w:t>
      </w:r>
      <w:r>
        <w:t>Байбарза</w:t>
      </w:r>
    </w:p>
    <w:p w:rsidR="00A77B3E" w:rsidP="000F6108">
      <w:pPr>
        <w:ind w:firstLine="709"/>
        <w:jc w:val="both"/>
      </w:pPr>
    </w:p>
    <w:p w:rsidR="000F6108" w:rsidP="000F6108">
      <w:pPr>
        <w:ind w:firstLine="709"/>
        <w:jc w:val="both"/>
      </w:pPr>
    </w:p>
    <w:p w:rsidR="000F6108" w:rsidRPr="004C1B7C" w:rsidP="000F6108">
      <w:pPr>
        <w:ind w:firstLine="720"/>
        <w:jc w:val="both"/>
      </w:pPr>
      <w:r w:rsidRPr="004C1B7C">
        <w:t>«СОГЛАСОВАНО»</w:t>
      </w:r>
    </w:p>
    <w:p w:rsidR="000F6108" w:rsidP="000F610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0F6108" w:rsidP="000F610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0F6108" w:rsidRPr="006D51A8" w:rsidP="000F6108">
      <w:pPr>
        <w:ind w:firstLine="720"/>
        <w:jc w:val="both"/>
      </w:pPr>
      <w:r w:rsidRPr="006D51A8">
        <w:t>судебного участка №92</w:t>
      </w:r>
    </w:p>
    <w:p w:rsidR="000F6108" w:rsidP="000F6108">
      <w:pPr>
        <w:ind w:firstLine="720"/>
        <w:jc w:val="both"/>
      </w:pPr>
      <w:r w:rsidRPr="006D51A8">
        <w:t>Черноморского судебного района</w:t>
      </w:r>
    </w:p>
    <w:p w:rsidR="000F6108" w:rsidP="000F6108">
      <w:pPr>
        <w:ind w:firstLine="720"/>
        <w:jc w:val="both"/>
      </w:pPr>
      <w:r>
        <w:t>(Черноморский район)</w:t>
      </w:r>
    </w:p>
    <w:p w:rsidR="000F6108" w:rsidRPr="006D51A8" w:rsidP="000F610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0F6108" w:rsidP="000F6108">
      <w:pPr>
        <w:ind w:firstLine="709"/>
        <w:jc w:val="both"/>
      </w:pPr>
    </w:p>
    <w:sectPr w:rsidSect="000F610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08"/>
    <w:rsid w:val="000F6108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F610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