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256448">
      <w:pPr>
        <w:jc w:val="right"/>
      </w:pPr>
      <w:r>
        <w:t xml:space="preserve">           Дело №5-92-42/2022</w:t>
      </w:r>
    </w:p>
    <w:p w:rsidR="00A77B3E" w:rsidP="00256448">
      <w:pPr>
        <w:jc w:val="right"/>
      </w:pPr>
      <w:r>
        <w:t xml:space="preserve">                                                                               УИД:91MS0092-01-2022-000228-97</w:t>
      </w:r>
    </w:p>
    <w:p w:rsidR="00A77B3E" w:rsidP="00256448">
      <w:pPr>
        <w:jc w:val="both"/>
      </w:pPr>
    </w:p>
    <w:p w:rsidR="00A77B3E" w:rsidP="00256448">
      <w:pPr>
        <w:jc w:val="center"/>
      </w:pPr>
      <w:r>
        <w:t>П</w:t>
      </w:r>
      <w:r>
        <w:t xml:space="preserve"> О С Т А Н О В Л Е Н И Е</w:t>
      </w:r>
    </w:p>
    <w:p w:rsidR="00A77B3E" w:rsidP="00256448">
      <w:pPr>
        <w:jc w:val="both"/>
      </w:pPr>
    </w:p>
    <w:p w:rsidR="00A77B3E" w:rsidP="00256448">
      <w:pPr>
        <w:jc w:val="both"/>
      </w:pPr>
      <w:r>
        <w:t xml:space="preserve">08 </w:t>
      </w:r>
      <w:r>
        <w:t xml:space="preserve">февраля 2022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256448">
      <w:pPr>
        <w:jc w:val="both"/>
      </w:pPr>
    </w:p>
    <w:p w:rsidR="00A77B3E" w:rsidP="0025644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</w:t>
      </w:r>
      <w:r>
        <w:t xml:space="preserve">ст.24.2, 24.3, 24.4, 25.1, 29.7 КоАП РФ, рассмотрев в открытом судебном заседании дело об административном правонарушении в отношении должностного лица – председателя правления товарищества собственников недвижимости наименование организации - </w:t>
      </w:r>
      <w:r>
        <w:t>Сасина</w:t>
      </w:r>
      <w:r>
        <w:t xml:space="preserve"> Алекс</w:t>
      </w:r>
      <w:r>
        <w:t xml:space="preserve">андра Павловича, ПАСПОРТНЫЕ ДАННЫЕ, </w:t>
      </w:r>
      <w:r>
        <w:t>гражданина Российской Федерации,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256448">
      <w:pPr>
        <w:ind w:firstLine="720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256448">
      <w:pPr>
        <w:jc w:val="both"/>
      </w:pPr>
      <w:r>
        <w:t xml:space="preserve">                            </w:t>
      </w:r>
      <w:r>
        <w:t xml:space="preserve">                                    </w:t>
      </w:r>
      <w:r>
        <w:t>У С Т А Н О В И Л:</w:t>
      </w:r>
    </w:p>
    <w:p w:rsidR="00A77B3E" w:rsidP="00256448">
      <w:pPr>
        <w:jc w:val="both"/>
      </w:pPr>
    </w:p>
    <w:p w:rsidR="00A77B3E" w:rsidP="00256448">
      <w:pPr>
        <w:ind w:firstLine="720"/>
        <w:jc w:val="both"/>
      </w:pPr>
      <w:r>
        <w:t xml:space="preserve">ДАТА, </w:t>
      </w:r>
      <w:r>
        <w:t>Сасин</w:t>
      </w:r>
      <w:r>
        <w:t xml:space="preserve"> А.П., являясь должностным лицом, а именно председателем правления товарищества собственников недвижимости наименование организации (адрес юридического лица:</w:t>
      </w:r>
      <w:r>
        <w:t xml:space="preserve"> Республика Крым, Черноморский район, </w:t>
      </w:r>
      <w:r>
        <w:t>пгт</w:t>
      </w:r>
      <w:r>
        <w:t xml:space="preserve">. Черноморское, </w:t>
      </w:r>
      <w:r>
        <w:t>ул. Кирова, д.73, кв.2), в нарушение требований п. 2.2. ст. 11 Федерального Закона N 27-ФЗ от 01.04.1996 г. "Об индивидуальном (персонифицированном) учете в системе обязательного пенсионного страхования", представил неполные сведения индивидуального (персо</w:t>
      </w:r>
      <w:r>
        <w:t>нифицированного) учета о работающих застрахованных лицах на  1 застрахованное лицо за октябрь 2021 год, т.е. совершил административное правонарушение, предусмотренное ч.1 ст. 15.33.2 КоАП РФ.</w:t>
      </w:r>
    </w:p>
    <w:p w:rsidR="00A77B3E" w:rsidP="00256448">
      <w:pPr>
        <w:jc w:val="both"/>
      </w:pPr>
      <w:r>
        <w:t xml:space="preserve">        </w:t>
      </w:r>
      <w:r>
        <w:t>Отчет по форме СЗВ-М тип «Дополняющая» за октябрь 2021 г</w:t>
      </w:r>
      <w:r>
        <w:t>ода, срок представления которого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документа с испол</w:t>
      </w:r>
      <w:r>
        <w:t xml:space="preserve">ьзованием информационно-телекоммуникационных сетей. </w:t>
      </w:r>
    </w:p>
    <w:p w:rsidR="00A77B3E" w:rsidP="00256448">
      <w:pPr>
        <w:ind w:firstLine="720"/>
        <w:jc w:val="both"/>
      </w:pPr>
      <w:r>
        <w:t xml:space="preserve">В судебное заседание должностное  лицо, в отношении которого ведется производство по делу об административном правонарушении, - </w:t>
      </w:r>
      <w:r>
        <w:t>Сасин</w:t>
      </w:r>
      <w:r>
        <w:t xml:space="preserve"> А.П. не явился, о дне, времени и месте рассмотрения дела извещен в ус</w:t>
      </w:r>
      <w:r>
        <w:t xml:space="preserve">тановленном законом порядке, о чем деле имеется телефонограмма, согласно которой привлекаемое лицо ходатайствует о рассмотрении дела в его отсутствие, с правонарушением по ч.1 ст.15.33.2 КоАП РФ согласен. </w:t>
      </w:r>
    </w:p>
    <w:p w:rsidR="00A77B3E" w:rsidP="00256448">
      <w:pPr>
        <w:ind w:firstLine="720"/>
        <w:jc w:val="both"/>
      </w:pPr>
      <w:r>
        <w:t>В соответствии с ч.2 ст. 25.1 КоАП РФ, признавая с</w:t>
      </w:r>
      <w:r>
        <w:t>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</w:t>
      </w:r>
      <w:r>
        <w:t xml:space="preserve"> правонарушении, не препятствует объективному, всестороннему, своевременному и полному рассмотрению дела.</w:t>
      </w:r>
    </w:p>
    <w:p w:rsidR="00A77B3E" w:rsidP="00256448">
      <w:pPr>
        <w:ind w:firstLine="720"/>
        <w:jc w:val="both"/>
      </w:pPr>
      <w:r>
        <w:t xml:space="preserve">Исследовав материалы дела, приходит к мнению о правомерности вменения в действия </w:t>
      </w:r>
      <w:r>
        <w:t>Сасина</w:t>
      </w:r>
      <w:r>
        <w:t xml:space="preserve"> А.П. состава административного правонарушения, предусмотренног</w:t>
      </w:r>
      <w:r>
        <w:t>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</w:t>
      </w:r>
      <w:r>
        <w:t>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</w:t>
      </w:r>
      <w:r>
        <w:t>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256448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</w:t>
      </w:r>
      <w:r>
        <w:t>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56448">
      <w:pPr>
        <w:ind w:firstLine="720"/>
        <w:jc w:val="both"/>
      </w:pPr>
      <w:r>
        <w:t>Главой 26 КоАП РФ предусмотрены предмет доказывания, доказат</w:t>
      </w:r>
      <w:r>
        <w:t>ельства, оценка доказательств.</w:t>
      </w:r>
    </w:p>
    <w:p w:rsidR="00A77B3E" w:rsidP="00256448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</w:t>
      </w:r>
      <w:r>
        <w:t>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56448">
      <w:pPr>
        <w:ind w:firstLine="720"/>
        <w:jc w:val="both"/>
      </w:pPr>
      <w:r>
        <w:t>В соответствии с п.2.2 ст.11 Федерального закона от 01.04.1996 N 27-ФЗ (ред. от ДАТА) "Об индивидуа</w:t>
      </w:r>
      <w:r>
        <w:t xml:space="preserve">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>
        <w:t>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искусства, издательские лицензионн</w:t>
      </w:r>
      <w:r>
        <w:t>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</w:t>
      </w:r>
      <w:r>
        <w:t>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56448">
      <w:pPr>
        <w:ind w:firstLine="720"/>
        <w:jc w:val="both"/>
      </w:pPr>
      <w:r>
        <w:t>Статьей 2.</w:t>
      </w:r>
      <w:r>
        <w:t xml:space="preserve">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256448">
      <w:pPr>
        <w:ind w:firstLine="720"/>
        <w:jc w:val="both"/>
      </w:pPr>
      <w:r>
        <w:t xml:space="preserve">Факт совершения </w:t>
      </w:r>
      <w:r>
        <w:t>Сасиным</w:t>
      </w:r>
      <w:r>
        <w:t xml:space="preserve"> А.П. административного правонарушения подтверждается:</w:t>
      </w:r>
    </w:p>
    <w:p w:rsidR="00A77B3E" w:rsidP="00256448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256448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256448">
      <w:pPr>
        <w:ind w:firstLine="720"/>
        <w:jc w:val="both"/>
      </w:pPr>
      <w:r>
        <w:t>- выпиской из Един</w:t>
      </w:r>
      <w:r>
        <w:t>ого государственного реестра юридических лиц (л.д.3-6);</w:t>
      </w:r>
    </w:p>
    <w:p w:rsidR="00A77B3E" w:rsidP="00256448">
      <w:pPr>
        <w:ind w:firstLine="720"/>
        <w:jc w:val="both"/>
      </w:pPr>
      <w:r>
        <w:t xml:space="preserve">- копией отчета по форме СЗВ-М тип «Дополняющая» за октябрь 2021 года, представленный в ГУ – Управление Пенсионного фонда Российской Федерации в Черноморском районе Республики Крым (межрайонное) ДАТА </w:t>
      </w:r>
      <w:r>
        <w:t>(л.д.9);</w:t>
      </w:r>
    </w:p>
    <w:p w:rsidR="00A77B3E" w:rsidP="00256448">
      <w:pPr>
        <w:ind w:firstLine="720"/>
        <w:jc w:val="both"/>
      </w:pPr>
      <w:r>
        <w:t>- копией извещения о доставке (л.д.10).</w:t>
      </w:r>
    </w:p>
    <w:p w:rsidR="00A77B3E" w:rsidP="00256448">
      <w:pPr>
        <w:ind w:firstLine="720"/>
        <w:jc w:val="both"/>
      </w:pPr>
      <w:r>
        <w:t xml:space="preserve">За совершенное </w:t>
      </w:r>
      <w:r>
        <w:t>Сасиным</w:t>
      </w:r>
      <w:r>
        <w:t xml:space="preserve"> А.П.  административное правонарушение предусмотрена ответственность по ч.1 ст.15.33.2 КоАП РФ, что влечет наложение административного штрафа на должностных лиц в размере от трехсот до </w:t>
      </w:r>
      <w:r>
        <w:t>пятисот рублей.</w:t>
      </w:r>
    </w:p>
    <w:p w:rsidR="00A77B3E" w:rsidP="0025644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Сасина</w:t>
      </w:r>
      <w:r>
        <w:t xml:space="preserve"> А.П. в совершении административного правонарушения установлена, и его действия правильно квалифицированы ч.1 ст.15.33.2 КоАП РФ. </w:t>
      </w:r>
    </w:p>
    <w:p w:rsidR="00A77B3E" w:rsidP="00256448">
      <w:pPr>
        <w:ind w:firstLine="720"/>
        <w:jc w:val="both"/>
      </w:pPr>
      <w:r>
        <w:t xml:space="preserve">Отягчающих и смягчающих ответственность </w:t>
      </w:r>
      <w:r>
        <w:t>Сасина</w:t>
      </w:r>
      <w:r>
        <w:t xml:space="preserve"> А.П.  обстоятельств, предусмотренных ст.ст.4.2, 4.3 КоАП РФ, судом не установлено.</w:t>
      </w:r>
    </w:p>
    <w:p w:rsidR="00A77B3E" w:rsidP="00256448">
      <w:pPr>
        <w:ind w:firstLine="720"/>
        <w:jc w:val="both"/>
      </w:pPr>
      <w:r>
        <w:t xml:space="preserve">Учитывая характер совершенного правонарушения, личность привлекаемого лица,  отсутствие обстоятельств смягчающих и отягчающих </w:t>
      </w:r>
      <w:r>
        <w:t xml:space="preserve">административную ответственность, мировой судья считает необходимым назначить </w:t>
      </w:r>
      <w:r>
        <w:t>Сасину</w:t>
      </w:r>
      <w:r>
        <w:t xml:space="preserve"> А.П.  административное наказание в пределах санкции ч. 1 ст.15.33.2 КоАП РФ.</w:t>
      </w:r>
    </w:p>
    <w:p w:rsidR="00A77B3E" w:rsidP="00256448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правонарушениях,</w:t>
      </w:r>
      <w:r>
        <w:t xml:space="preserve"> и руководствуясь ст.ст.23.1, 29.9-29.11 КРФ о АП, мировой судья,</w:t>
      </w:r>
    </w:p>
    <w:p w:rsidR="00256448" w:rsidP="00256448">
      <w:pPr>
        <w:jc w:val="both"/>
      </w:pPr>
    </w:p>
    <w:p w:rsidR="00A77B3E" w:rsidP="00256448">
      <w:pPr>
        <w:jc w:val="center"/>
      </w:pPr>
      <w:r>
        <w:t>ПОСТАНОВИЛ:</w:t>
      </w:r>
    </w:p>
    <w:p w:rsidR="00A77B3E" w:rsidP="00256448">
      <w:pPr>
        <w:jc w:val="both"/>
      </w:pPr>
    </w:p>
    <w:p w:rsidR="00A77B3E" w:rsidP="00256448">
      <w:pPr>
        <w:jc w:val="both"/>
      </w:pPr>
      <w:r>
        <w:t xml:space="preserve"> </w:t>
      </w:r>
      <w:r>
        <w:tab/>
        <w:t xml:space="preserve">Должностное лицо - председателя правления  товарищества собственников недвижимости наименование организации - </w:t>
      </w:r>
      <w:r>
        <w:t>Сасина</w:t>
      </w:r>
      <w:r>
        <w:t xml:space="preserve"> Александра Павловича,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256448">
      <w:pPr>
        <w:ind w:firstLine="720"/>
        <w:jc w:val="both"/>
      </w:pPr>
      <w:r>
        <w:t xml:space="preserve">Реквизиты </w:t>
      </w:r>
      <w:r>
        <w:t>для уплаты штрафа: получатель - УФК по Республике Крым (государственное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013510002; номер сч</w:t>
      </w:r>
      <w:r>
        <w:t>ета банка получателя (банковский счет, входящий в состав единого казначейского счета): 40102810645370000035; номер счета получателя (номер казначейского счета): 03100643000000017500; ИНН: 7706808265; КПП: НОМЕР; ОКТМО: 35703000; КБК: 392 116 012 300 600 00</w:t>
      </w:r>
      <w:r>
        <w:t xml:space="preserve">1 40; постановление №5-92-42/2022. </w:t>
      </w:r>
      <w:r>
        <w:tab/>
      </w:r>
    </w:p>
    <w:p w:rsidR="00A77B3E" w:rsidP="00256448">
      <w:pPr>
        <w:ind w:firstLine="720"/>
        <w:jc w:val="both"/>
      </w:pPr>
      <w:r>
        <w:t xml:space="preserve">Разъяснить </w:t>
      </w:r>
      <w:r>
        <w:t>Сасину</w:t>
      </w:r>
      <w:r>
        <w:t xml:space="preserve"> А.П.,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5644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</w:t>
      </w:r>
      <w:r>
        <w:t xml:space="preserve">ративной ответственности, направляет судье, вынесшему постановление. </w:t>
      </w:r>
    </w:p>
    <w:p w:rsidR="00A77B3E" w:rsidP="0025644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256448">
      <w:pPr>
        <w:ind w:firstLine="720"/>
        <w:jc w:val="both"/>
      </w:pPr>
      <w:r>
        <w:t>Постановление может быть обжаловано в Черноморский районный суд Республики Крым чер</w:t>
      </w:r>
      <w:r>
        <w:t>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56448">
      <w:pPr>
        <w:jc w:val="both"/>
      </w:pPr>
    </w:p>
    <w:p w:rsidR="00A77B3E" w:rsidP="00256448">
      <w:pPr>
        <w:jc w:val="both"/>
      </w:pPr>
    </w:p>
    <w:p w:rsidR="00A77B3E" w:rsidP="0025644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О.В. </w:t>
      </w:r>
      <w:r>
        <w:t>Байбарза</w:t>
      </w:r>
    </w:p>
    <w:p w:rsidR="00A77B3E" w:rsidP="00256448">
      <w:pPr>
        <w:jc w:val="both"/>
      </w:pPr>
    </w:p>
    <w:p w:rsidR="00256448" w:rsidRPr="006D51A8" w:rsidP="00256448">
      <w:pPr>
        <w:ind w:firstLine="720"/>
        <w:jc w:val="both"/>
      </w:pPr>
      <w:r w:rsidRPr="006D51A8">
        <w:t>«СОГЛАСОВАНО»</w:t>
      </w:r>
    </w:p>
    <w:p w:rsidR="00256448" w:rsidRPr="006D51A8" w:rsidP="00256448">
      <w:pPr>
        <w:ind w:firstLine="720"/>
        <w:jc w:val="both"/>
      </w:pPr>
    </w:p>
    <w:p w:rsidR="00256448" w:rsidRPr="006D51A8" w:rsidP="00256448">
      <w:pPr>
        <w:ind w:firstLine="720"/>
        <w:jc w:val="both"/>
      </w:pPr>
      <w:r w:rsidRPr="006D51A8">
        <w:t>Мировой судья</w:t>
      </w:r>
    </w:p>
    <w:p w:rsidR="00256448" w:rsidRPr="006D51A8" w:rsidP="00256448">
      <w:pPr>
        <w:ind w:firstLine="720"/>
        <w:jc w:val="both"/>
      </w:pPr>
      <w:r w:rsidRPr="006D51A8">
        <w:t>судебного участка №92</w:t>
      </w:r>
    </w:p>
    <w:p w:rsidR="00256448" w:rsidRPr="006D51A8" w:rsidP="0025644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56448">
      <w:pPr>
        <w:jc w:val="both"/>
      </w:pPr>
    </w:p>
    <w:sectPr w:rsidSect="0025644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48"/>
    <w:rsid w:val="0025644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