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 w:rsidP="00AE3717">
      <w:pPr>
        <w:jc w:val="right"/>
      </w:pPr>
      <w:r>
        <w:t xml:space="preserve">                                                                                                     Дело №5-92-45/2018</w:t>
      </w:r>
    </w:p>
    <w:p w:rsidR="00A77B3E"/>
    <w:p w:rsidR="00A77B3E" w:rsidP="00AE3717">
      <w:pPr>
        <w:jc w:val="center"/>
      </w:pPr>
      <w:r>
        <w:t>П О С Т А Н О В Л Е Н И Е</w:t>
      </w:r>
    </w:p>
    <w:p w:rsidR="00A77B3E"/>
    <w:p w:rsidR="00A77B3E">
      <w:r>
        <w:t xml:space="preserve">30 января 2018 года       </w:t>
      </w:r>
      <w:r>
        <w:t xml:space="preserve">                                               </w:t>
      </w:r>
      <w:r>
        <w:t>пгт</w:t>
      </w:r>
      <w:r>
        <w:t xml:space="preserve">. Черноморское, </w:t>
      </w:r>
      <w:r>
        <w:t>Республика Крым</w:t>
      </w:r>
    </w:p>
    <w:p w:rsidR="00A77B3E"/>
    <w:p w:rsidR="00A77B3E" w:rsidP="00AE3717">
      <w:pPr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участием судебного пристава-исполнителя ОСП по Черноморскому району  УФССП России по Республике Крым – Олексенко О.А., рассмотрев в открыто</w:t>
      </w:r>
      <w:r>
        <w:t xml:space="preserve">м судебном заседании административный материал в отношении Хомякова Александра Андреевича, ПАСПОРТНЫЕ ДАННЫЕ,  работающего по найму, зарегистрированного  и проживающего по адресу: АДРЕС, </w:t>
      </w:r>
    </w:p>
    <w:p w:rsidR="00A77B3E">
      <w:r>
        <w:t xml:space="preserve"> </w:t>
      </w:r>
      <w:r>
        <w:tab/>
        <w:t>о совершении административного правонарушения, предусмотренного ч.</w:t>
      </w:r>
      <w:r>
        <w:t>1 ст.5.35.1 КоАП РФ,</w:t>
      </w:r>
    </w:p>
    <w:p w:rsidR="00A77B3E" w:rsidP="00AE3717">
      <w:pPr>
        <w:jc w:val="center"/>
      </w:pPr>
      <w:r>
        <w:t>У С Т А Н О В И Л:</w:t>
      </w:r>
    </w:p>
    <w:p w:rsidR="00A77B3E"/>
    <w:p w:rsidR="00A77B3E" w:rsidP="00AE3717">
      <w:pPr>
        <w:jc w:val="both"/>
      </w:pPr>
      <w:r>
        <w:t xml:space="preserve"> </w:t>
      </w:r>
      <w:r>
        <w:tab/>
        <w:t>ДАТА в ВРЕМЯ часов, находясь по месту проживания по адресу: АДРЕС, Хомяков А.А. совершил неуплату родителем без уважительных причин в нарушение решения суда или нотариально удостоверенного соглашения средств на со</w:t>
      </w:r>
      <w:r>
        <w:t>держание несовершеннолетних детей либо нетрудоспособных детей, достигших восемнадцатилетнего возраста, в течение двух и более месяцев со дня возбуждения исполнительного производства, если такие действия не содержат уголовно наказуемого деяния, при следующи</w:t>
      </w:r>
      <w:r>
        <w:t>х обстоятельствах:</w:t>
      </w:r>
    </w:p>
    <w:p w:rsidR="00A77B3E" w:rsidP="00AE3717">
      <w:pPr>
        <w:ind w:firstLine="720"/>
        <w:jc w:val="both"/>
      </w:pPr>
      <w:r>
        <w:t>ДАТА возбуждено исполнительное производство №7622/17/82024-ИП на основании исполнительного листа по гражданскому делу №2-1123/2015 года от ДАТА, выданного Черноморским районным судом Республики Крым о взыскании с Хомякова Александра Андр</w:t>
      </w:r>
      <w:r>
        <w:t>еевича алиментов в пользу ФИО на содержание несовершеннолетнего ребенка ФИО, ПАСПОРТНЫЕ ДАННЫЕ, в размере 4636 рублей ежемесячно, что составляет 0,50 доли величины прожиточного минимума в целом по РК для детей</w:t>
      </w:r>
      <w:r>
        <w:t>, с индексацией этой суммы пропорционально рост</w:t>
      </w:r>
      <w:r>
        <w:t>у прожиточного минимума, начиная с 12.11.2015 года и до совершеннолетия ребенка.</w:t>
      </w:r>
    </w:p>
    <w:p w:rsidR="00A77B3E" w:rsidP="00AE3717">
      <w:pPr>
        <w:ind w:firstLine="720"/>
        <w:jc w:val="both"/>
      </w:pPr>
      <w:r>
        <w:t>Хомяков А.А.  решение суда не исполняет и оплату на содержание своего несовершеннолетнего сына не производит. Документы, подтверждающие уважительные причины неисполнения решен</w:t>
      </w:r>
      <w:r>
        <w:t>ия суда, в отдел судебных приставов по Черноморскому району Хомяковым А.А. представлены не были. Должник Хомяков А.А. предупрежден под роспись об административной ответственности за неуплату алиментов. За период с ДАТА по настоящее время документы, подтвер</w:t>
      </w:r>
      <w:r>
        <w:t xml:space="preserve">ждающие оплату алиментов, в материалах ИП отсутствуют. Задолженность по состоянию на ДАТА составляет 120103,74 рублей. </w:t>
      </w:r>
    </w:p>
    <w:p w:rsidR="00A77B3E" w:rsidP="00AE3717">
      <w:pPr>
        <w:ind w:firstLine="720"/>
        <w:jc w:val="both"/>
      </w:pPr>
      <w:r>
        <w:t>В судебном заседании Хомяков А.А. вину признал в полном объеме, пояснил, что знает о том, что должен оплачивать алименты на содержание с</w:t>
      </w:r>
      <w:r>
        <w:t>ына, не платил алименты в связи с тем, что не было денег, в содеянном раскаивается.</w:t>
      </w:r>
    </w:p>
    <w:p w:rsidR="00A77B3E" w:rsidP="00AE3717">
      <w:pPr>
        <w:ind w:firstLine="720"/>
        <w:jc w:val="both"/>
      </w:pPr>
      <w:r>
        <w:t>Потерпевшая ФИО в судебном заседании пояснила, что последний раз получала алименты на содержание несовершеннолетнего ребенка в феврале 2017 года.</w:t>
      </w:r>
    </w:p>
    <w:p w:rsidR="00A77B3E" w:rsidP="00AE3717">
      <w:pPr>
        <w:ind w:firstLine="720"/>
        <w:jc w:val="both"/>
      </w:pPr>
      <w:r>
        <w:t>Выслушав пояснения лица, п</w:t>
      </w:r>
      <w:r>
        <w:t>ривлекаемого к административной ответственности, потерпевшую, судебного пристава-исполнителя, исследовав материалы дела об административном правонарушении, суд приходит к выводу, что вина Хомякова А.А. в совершении административного правонарушения, предусм</w:t>
      </w:r>
      <w:r>
        <w:t>отренного ч. 1 ст. 5.35.1 КоАП РФ установлена в ходе рассмотрения дела.</w:t>
      </w:r>
    </w:p>
    <w:p w:rsidR="00A77B3E" w:rsidP="00AE3717">
      <w:pPr>
        <w:ind w:firstLine="720"/>
        <w:jc w:val="both"/>
      </w:pPr>
      <w:r>
        <w:t>Кроме признания вины правонарушителем, вина Хомякова А.А.  в совершении инкриминируемого правонарушения подтверждается следующими доказательствами:</w:t>
      </w:r>
    </w:p>
    <w:p w:rsidR="00A77B3E" w:rsidP="00AE3717">
      <w:pPr>
        <w:jc w:val="both"/>
      </w:pPr>
      <w:r>
        <w:t>- протоколом об административном пра</w:t>
      </w:r>
      <w:r>
        <w:t>вонарушении 643/18/82024-АП от ДАТА (л.д.1-3);</w:t>
      </w:r>
    </w:p>
    <w:p w:rsidR="00A77B3E" w:rsidP="00AE3717">
      <w:pPr>
        <w:jc w:val="both"/>
      </w:pPr>
      <w:r>
        <w:t>- копией исполнительного листа, выданного ДАТА Черноморским районным судом Республики Крым по гражданскому делу №2-1123/2015 (л.д.5-6);</w:t>
      </w:r>
    </w:p>
    <w:p w:rsidR="00A77B3E" w:rsidP="00AE3717">
      <w:pPr>
        <w:jc w:val="both"/>
      </w:pPr>
      <w:r>
        <w:t>- копией постановления о возбуждении исполнительного производства №82024/</w:t>
      </w:r>
      <w:r>
        <w:t>17/17767-ИП от ДАТА (л.д.7-8);</w:t>
      </w:r>
    </w:p>
    <w:p w:rsidR="00A77B3E" w:rsidP="00AE3717">
      <w:pPr>
        <w:jc w:val="both"/>
      </w:pPr>
      <w:r>
        <w:t>- копией предупреждения судебного пристава-исполнителя от ДАТА (л.д.9-10);</w:t>
      </w:r>
    </w:p>
    <w:p w:rsidR="00A77B3E" w:rsidP="00AE3717">
      <w:pPr>
        <w:jc w:val="both"/>
      </w:pPr>
      <w:r>
        <w:t>- объяснением правонарушителя Хомякова А.А. от ДАТА (л.д.12);</w:t>
      </w:r>
    </w:p>
    <w:p w:rsidR="00A77B3E" w:rsidP="00AE3717">
      <w:pPr>
        <w:jc w:val="both"/>
      </w:pPr>
      <w:r>
        <w:t>- копией постановления о расчете задолженности по алиментам от ДАТА №82024/18/910 (л.д.1</w:t>
      </w:r>
      <w:r>
        <w:t>3-14);</w:t>
      </w:r>
    </w:p>
    <w:p w:rsidR="00A77B3E" w:rsidP="00AE3717">
      <w:pPr>
        <w:jc w:val="both"/>
      </w:pPr>
      <w:r>
        <w:t>- копией требования об уплате задолженности по алиментам, поученным Хомяковым А.А. лично ДАТА (л.д.15).</w:t>
      </w:r>
    </w:p>
    <w:p w:rsidR="00A77B3E" w:rsidP="00AE3717">
      <w:pPr>
        <w:ind w:firstLine="720"/>
        <w:jc w:val="both"/>
      </w:pPr>
      <w:r>
        <w:t xml:space="preserve">Суд считает, что протокол об административном правонарушении составлен в соответствии с требованиями Кодекса Российской Федерации об </w:t>
      </w:r>
      <w:r>
        <w:t>администрати</w:t>
      </w:r>
      <w:r>
        <w:t>вных</w:t>
      </w:r>
      <w:r>
        <w:t xml:space="preserve"> </w:t>
      </w:r>
      <w:r>
        <w:t>правонарушениях</w:t>
      </w:r>
      <w:r>
        <w:t xml:space="preserve">, в материалах дела имеется достаточно доказательств для принятия судом законного и обоснованного решения. </w:t>
      </w:r>
    </w:p>
    <w:p w:rsidR="00A77B3E" w:rsidP="00AE3717">
      <w:pPr>
        <w:ind w:firstLine="720"/>
        <w:jc w:val="both"/>
      </w:pPr>
      <w:r>
        <w:t>Суд, не находит оснований не доверять представленным и исследованным в ходе рассмотрения настоящего дела доказательствам, поскол</w:t>
      </w:r>
      <w:r>
        <w:t>ьку используемые доказательства получены в соответствии с законом и устанавливают наличие события административного правонарушения и виновности Хомякова А.А.</w:t>
      </w:r>
    </w:p>
    <w:p w:rsidR="00A77B3E" w:rsidP="00AE3717">
      <w:pPr>
        <w:ind w:firstLine="720"/>
        <w:jc w:val="both"/>
      </w:pPr>
      <w:r>
        <w:t>Таким образом, суд считает, что вина Хомякова А.А. в совершении инкриминируемого правонарушения, п</w:t>
      </w:r>
      <w:r>
        <w:t xml:space="preserve">редусмотренного ч.1 ст.5.35.1 КоАП РФ, доказана. </w:t>
      </w:r>
    </w:p>
    <w:p w:rsidR="00A77B3E" w:rsidP="00AE3717">
      <w:pPr>
        <w:ind w:firstLine="720"/>
        <w:jc w:val="both"/>
      </w:pPr>
      <w:r>
        <w:t>Частью 1 ст. 5.35.1 КоАП РФ предусмотрено, что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</w:t>
      </w:r>
      <w:r>
        <w:t>ибо нетрудоспособных детей, достигших восемнадцатилетнего возраста, в течение двух и более месяцев со дня возбуждения исполнительного производства, если такие действия не содержат уголовно наказуемого деяния влечет обязательные работы на срок до ста пятиде</w:t>
      </w:r>
      <w:r>
        <w:t>сяти часов</w:t>
      </w:r>
      <w:r>
        <w:t xml:space="preserve">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</w:t>
      </w:r>
      <w:r>
        <w:t>ере двадцати тысяч рублей.</w:t>
      </w:r>
    </w:p>
    <w:p w:rsidR="00A77B3E" w:rsidP="00AE3717">
      <w:pPr>
        <w:ind w:firstLine="720"/>
        <w:jc w:val="both"/>
      </w:pPr>
      <w:r>
        <w:t>Обстоятельствами, смягчающими административную ответственность, в соответствии со ст.4.2. КоАП РФ суд признает раскаяние лица, совершившего административное правонарушение.</w:t>
      </w:r>
    </w:p>
    <w:p w:rsidR="00A77B3E" w:rsidP="00AE3717">
      <w:pPr>
        <w:ind w:firstLine="720"/>
        <w:jc w:val="both"/>
      </w:pPr>
      <w:r>
        <w:t xml:space="preserve">Обстоятельств, отягчающих административную </w:t>
      </w:r>
      <w:r>
        <w:t>ответственность, судом не установлено.</w:t>
      </w:r>
    </w:p>
    <w:p w:rsidR="00A77B3E" w:rsidP="00AE3717">
      <w:pPr>
        <w:ind w:firstLine="720"/>
        <w:jc w:val="both"/>
      </w:pPr>
      <w:r>
        <w:t>Принимая во внимание характер совершенного Хомяковым А.А. административного правонарушения, с учетом данных о личности, наличием обстоятельств, смягчающих ответственность, мировой судья считает, что ему необходимо наз</w:t>
      </w:r>
      <w:r>
        <w:t>начить наказание в виде административного ареста.</w:t>
      </w:r>
    </w:p>
    <w:p w:rsidR="00A77B3E" w:rsidP="00AE3717">
      <w:pPr>
        <w:ind w:firstLine="720"/>
        <w:jc w:val="both"/>
      </w:pPr>
      <w:r>
        <w:t>Сведений о том, что Хомяков А.А.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AE3717">
      <w:pPr>
        <w:ind w:firstLine="720"/>
        <w:jc w:val="both"/>
      </w:pPr>
      <w:r>
        <w:t xml:space="preserve">Руководствуясь ч.1 ст.5.35.1, </w:t>
      </w:r>
      <w:r>
        <w:t>ст.ст</w:t>
      </w:r>
      <w:r>
        <w:t>. 29.9-29.11 Кодекса Российской Федерации об административных правонарушениях, мировой судья</w:t>
      </w:r>
    </w:p>
    <w:p w:rsidR="00A77B3E"/>
    <w:p w:rsidR="00A77B3E" w:rsidP="00AE3717">
      <w:pPr>
        <w:jc w:val="center"/>
      </w:pPr>
      <w:r>
        <w:t>ПОСТАНОВИЛ:</w:t>
      </w:r>
    </w:p>
    <w:p w:rsidR="00A77B3E"/>
    <w:p w:rsidR="00A77B3E" w:rsidP="00AE3717">
      <w:pPr>
        <w:ind w:firstLine="720"/>
        <w:jc w:val="both"/>
      </w:pPr>
      <w:r>
        <w:t>Хомякова Александра Андреевича, ПАСПОРТНЫЕ ДАННЫЕ, гражданина Российской Федераци</w:t>
      </w:r>
      <w:r>
        <w:t>и,  признать  виновным  в совершении правонарушения, предусмотренного  ч.1  ст.5.35.1 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10 (десять) суток.</w:t>
      </w:r>
    </w:p>
    <w:p w:rsidR="00A77B3E" w:rsidP="00AE3717">
      <w:pPr>
        <w:ind w:firstLine="720"/>
        <w:jc w:val="both"/>
      </w:pPr>
      <w:r>
        <w:t>Срок административного ареста исчислять с 11-55 часов 30 января 2018 года.</w:t>
      </w:r>
    </w:p>
    <w:p w:rsidR="00A77B3E" w:rsidP="00AE371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</w:t>
      </w:r>
      <w:r>
        <w:t>ручения или получения копии постановления.</w:t>
      </w:r>
    </w:p>
    <w:p w:rsidR="00A77B3E">
      <w:r>
        <w:t xml:space="preserve"> </w:t>
      </w:r>
      <w:r>
        <w:tab/>
        <w:t xml:space="preserve"> 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p w:rsidR="00A77B3E"/>
    <w:sectPr w:rsidSect="00AE371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17"/>
    <w:rsid w:val="00A77B3E"/>
    <w:rsid w:val="00AE37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