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076D47">
      <w:pPr>
        <w:ind w:firstLine="709"/>
        <w:jc w:val="right"/>
      </w:pPr>
      <w:r>
        <w:t xml:space="preserve">  Дело №5-92-47/2026</w:t>
      </w:r>
    </w:p>
    <w:p w:rsidR="00A77B3E" w:rsidP="00076D47">
      <w:pPr>
        <w:ind w:firstLine="709"/>
        <w:jc w:val="right"/>
      </w:pPr>
      <w:r>
        <w:t>УИД:91MS0092-01-2026-000212-15</w:t>
      </w:r>
    </w:p>
    <w:p w:rsidR="00A77B3E" w:rsidP="00076D47">
      <w:pPr>
        <w:ind w:firstLine="709"/>
        <w:jc w:val="both"/>
      </w:pPr>
    </w:p>
    <w:p w:rsidR="00A77B3E" w:rsidP="00076D47">
      <w:pPr>
        <w:ind w:firstLine="709"/>
        <w:jc w:val="both"/>
      </w:pPr>
      <w:r>
        <w:t xml:space="preserve">                                      </w:t>
      </w:r>
      <w:r>
        <w:t xml:space="preserve">    </w:t>
      </w:r>
      <w:r>
        <w:t>П</w:t>
      </w:r>
      <w:r>
        <w:t xml:space="preserve"> О С Т А Н О В Л Е Н И Е</w:t>
      </w:r>
    </w:p>
    <w:p w:rsidR="00076D47" w:rsidP="00076D47">
      <w:pPr>
        <w:ind w:firstLine="709"/>
        <w:jc w:val="both"/>
      </w:pPr>
    </w:p>
    <w:p w:rsidR="00A77B3E" w:rsidP="00076D47">
      <w:pPr>
        <w:jc w:val="both"/>
      </w:pPr>
      <w:r>
        <w:t xml:space="preserve">14 мая 2026 года                                   </w:t>
      </w:r>
      <w:r>
        <w:tab/>
        <w:t xml:space="preserve">                 </w:t>
      </w:r>
      <w:r>
        <w:t xml:space="preserve">Республика Крым, Черноморский район, </w:t>
      </w:r>
    </w:p>
    <w:p w:rsidR="00A77B3E" w:rsidP="00076D47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076D47">
      <w:pPr>
        <w:ind w:firstLine="709"/>
        <w:jc w:val="both"/>
      </w:pPr>
    </w:p>
    <w:p w:rsidR="00076D47" w:rsidP="00076D47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</w:t>
      </w:r>
      <w:r>
        <w:t xml:space="preserve">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ст.12.26 КоАП РФ, в отношении </w:t>
      </w:r>
      <w:r>
        <w:t>Хорошевича</w:t>
      </w:r>
      <w:r>
        <w:t xml:space="preserve"> Юрия Викторовича, ПАСПОРТНЫ</w:t>
      </w:r>
      <w:r>
        <w:t>Е ДАННЫЕ</w:t>
      </w:r>
      <w:r>
        <w:t>, гражданина Российской Федерации, ПАСПОРТНЫЕ ДАННЫЕ,  зарегистрированного и проживающего по</w:t>
      </w:r>
      <w:r>
        <w:t xml:space="preserve"> адресу:  АДРЕС,   </w:t>
      </w:r>
    </w:p>
    <w:p w:rsidR="00A77B3E" w:rsidP="00076D47">
      <w:pPr>
        <w:ind w:firstLine="709"/>
        <w:jc w:val="both"/>
      </w:pPr>
      <w:r>
        <w:t xml:space="preserve">    </w:t>
      </w:r>
    </w:p>
    <w:p w:rsidR="00A77B3E" w:rsidP="00076D47">
      <w:pPr>
        <w:ind w:firstLine="709"/>
        <w:jc w:val="both"/>
      </w:pPr>
      <w:r>
        <w:t xml:space="preserve">                                               </w:t>
      </w:r>
      <w:r>
        <w:t xml:space="preserve">   У С Т А Н О В И Л:</w:t>
      </w:r>
    </w:p>
    <w:p w:rsidR="00076D47" w:rsidP="00076D47">
      <w:pPr>
        <w:ind w:firstLine="709"/>
        <w:jc w:val="both"/>
      </w:pPr>
    </w:p>
    <w:p w:rsidR="00A77B3E" w:rsidP="00076D47">
      <w:pPr>
        <w:ind w:firstLine="709"/>
        <w:jc w:val="both"/>
      </w:pPr>
      <w:r>
        <w:t xml:space="preserve">ДАТА в ВРЕМЯ на АДРЕС, </w:t>
      </w:r>
      <w:r>
        <w:t xml:space="preserve">водитель </w:t>
      </w:r>
      <w:r>
        <w:t>Хороше</w:t>
      </w:r>
      <w:r>
        <w:t>вич</w:t>
      </w:r>
      <w:r>
        <w:t xml:space="preserve"> Ю.В., управлял принадлежащим ему транспортным средством – мопедом марки МАРКА</w:t>
      </w:r>
      <w:r>
        <w:t>, без государственного регистрационного знака, не выполнил законное требование сотрудника полиции о прохождении медицинского освидетельствования на состояние опьянения</w:t>
      </w:r>
      <w:r>
        <w:t xml:space="preserve">, при отсутствии в его действиях уголовно наказуемого деяния, чем нарушил </w:t>
      </w:r>
      <w:r>
        <w:t>п.п</w:t>
      </w:r>
      <w:r>
        <w:t>. 2.3.2 Правил дорожного движения, т.е. совершил административное правонарушение, предусмотренное ч.1 ст.12.26</w:t>
      </w:r>
      <w:r>
        <w:t xml:space="preserve"> КоАП РФ. </w:t>
      </w:r>
    </w:p>
    <w:p w:rsidR="00A77B3E" w:rsidP="00076D47">
      <w:pPr>
        <w:ind w:firstLine="709"/>
        <w:jc w:val="both"/>
      </w:pPr>
      <w:r>
        <w:t>Для рассмотрения дела лицо, в отношении которого ведется п</w:t>
      </w:r>
      <w:r>
        <w:t xml:space="preserve">роизводство по делу об административном правонарушении, - </w:t>
      </w:r>
      <w:r>
        <w:t>Хорошевич</w:t>
      </w:r>
      <w:r>
        <w:t xml:space="preserve"> Ю.В. не явился, извещался судом в установленном законом порядке, о причинах неявки не сообщил, ходатайств об отложении рассмотрения дела не представил, обеспечил явку защитника.</w:t>
      </w:r>
    </w:p>
    <w:p w:rsidR="00A77B3E" w:rsidP="00076D47">
      <w:pPr>
        <w:ind w:firstLine="709"/>
        <w:jc w:val="both"/>
      </w:pPr>
      <w:r>
        <w:t>В соответс</w:t>
      </w:r>
      <w:r>
        <w:t>твии с ч. 1 ст. 25.15 КоАП РФ участники производства по делу об административном правонарушении извещаются или вызываются к судье, в производстве которого находится дело, заказным письмом с уведомлением о вручении, повесткой с уведомлением о вручении, теле</w:t>
      </w:r>
      <w:r>
        <w:t>граммой, телефонограммой, по факсимильной связи либо с использованием иных средств связи, обеспечивающих фиксирование извещения или вызова и вручение извещения адресату, в том числе путем отправки СМС-сообщения или направления извещения по электронной почт</w:t>
      </w:r>
      <w:r>
        <w:t>е (при согласии лица на получение извещений по указанным им номеру мобильного телефона или адресу электронной почты). Согласие участника производства по делу об административном правонарушении на извещение путем отправки СМС-сообщения или по электронной по</w:t>
      </w:r>
      <w:r>
        <w:t>чте может быть выражено в отдельном заявлении,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почты, на которые направляется извещение, а также в протоколе о</w:t>
      </w:r>
      <w:r>
        <w:t>б административном правонарушении, ином предусмотренном настоящим Кодексом протоколе, ходатайстве, жалобе,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</w:t>
      </w:r>
      <w:r>
        <w:t>ии.</w:t>
      </w:r>
    </w:p>
    <w:p w:rsidR="00A77B3E" w:rsidP="00076D47">
      <w:pPr>
        <w:ind w:firstLine="709"/>
        <w:jc w:val="both"/>
      </w:pPr>
      <w:r>
        <w:t xml:space="preserve">Привлекаемое лицо </w:t>
      </w:r>
      <w:r>
        <w:t>Хорошевич</w:t>
      </w:r>
      <w:r>
        <w:t xml:space="preserve"> Ю.В. извещался о дате, времени и месте рассмотрения дела судебными повестками: на ВРЕМЯ час. ДАТА, на ВРЕМЯ час. ДАТА, на ВРЕМЯ час. ДАТА, на ВРЕМЯ час. ДАТА и на ВРЕМЯ ДАТА, по адресу его регистрации: АДРЕС. Указанная почто</w:t>
      </w:r>
      <w:r>
        <w:t>вая корреспонденция, направленная в адрес привлекаемого лица, возвращена организацией почтовой связи в суд по причине истечения срока хранения.</w:t>
      </w:r>
    </w:p>
    <w:p w:rsidR="00A77B3E" w:rsidP="00076D47">
      <w:pPr>
        <w:ind w:firstLine="709"/>
        <w:jc w:val="both"/>
      </w:pPr>
      <w:r>
        <w:t xml:space="preserve"> С целью обеспечения своевременного и правильного рассмотрения дела об административном правонарушении, мировым </w:t>
      </w:r>
      <w:r>
        <w:t xml:space="preserve">судьей ДАТА, ДАТА и ДАТА были вынесены определения о принудительном приводе в отношении привлекаемого лица. Однако из </w:t>
      </w:r>
      <w:r>
        <w:t xml:space="preserve">представленных судебным приставом по ОУПДС ОСП по Черноморскому району рапортов следует, что по сообщению соседей, по адресу регистрации: </w:t>
      </w:r>
      <w:r>
        <w:t xml:space="preserve">АДРЕС, </w:t>
      </w:r>
      <w:r>
        <w:t>Хорошевич</w:t>
      </w:r>
      <w:r>
        <w:t xml:space="preserve"> Ю.В. не проживает, а проживает по адресу АДРЕС, </w:t>
      </w:r>
      <w:r>
        <w:t>пгт</w:t>
      </w:r>
      <w:r>
        <w:t xml:space="preserve">. АДРЕС Строителей, д.12. По прибытию к данному адресу, при осуществлении звонка в домофон, из домовладения никто не вышел. </w:t>
      </w:r>
    </w:p>
    <w:p w:rsidR="00A77B3E" w:rsidP="00076D47">
      <w:pPr>
        <w:ind w:firstLine="709"/>
        <w:jc w:val="both"/>
      </w:pPr>
      <w:r>
        <w:t>Кроме того, при осуществлении звонков на мобильный номер (+7(97</w:t>
      </w:r>
      <w:r>
        <w:t>8) НОМЕР</w:t>
      </w:r>
      <w:r>
        <w:t xml:space="preserve">), указанный в карточке операции с ВУ (л.д.10), а также ходатайстве (л.д.4), </w:t>
      </w:r>
      <w:r>
        <w:t>Хорошевич</w:t>
      </w:r>
      <w:r>
        <w:t xml:space="preserve"> Ю.В., при наличии доступной сети, не ответил. Извещение привлекаемого лица путем отправки СМС-сообщения или по электронной почте, также не представилось возм</w:t>
      </w:r>
      <w:r>
        <w:t>ожным в связи с отсутствием в материалах дела соответствующего заявления (согласия).</w:t>
      </w:r>
    </w:p>
    <w:p w:rsidR="00A77B3E" w:rsidP="00076D47">
      <w:pPr>
        <w:ind w:firstLine="709"/>
        <w:jc w:val="both"/>
      </w:pPr>
      <w:r>
        <w:t xml:space="preserve"> Ввиду вышеизложенного, суд приходит к выводу о наличии в действиях привлекаемого лица факта недобросовестного пользования своими процессуальными правами.  </w:t>
      </w:r>
    </w:p>
    <w:p w:rsidR="00A77B3E" w:rsidP="00076D47">
      <w:pPr>
        <w:ind w:firstLine="709"/>
        <w:jc w:val="both"/>
      </w:pPr>
      <w:r>
        <w:t>Согласно разъя</w:t>
      </w:r>
      <w:r>
        <w:t>снениям, содержащимся в п. 14 Постановления Пленума Верховного Суда РФ от 27.12.2007 №52 "О сроках рассмотрения судами Российской Федерации уголовных, гражданских дел и дел об административных правонарушениях" в целях своевременного разрешения дел об админ</w:t>
      </w:r>
      <w:r>
        <w:t>истративных правонарушениях необходимо иметь в виду, что Кодексом Российской Федерации об административных правонарушениях предусмотрена возможность рассмотрения дела в отсутствие лица, в отношении которого ведется производство по делу.</w:t>
      </w:r>
    </w:p>
    <w:p w:rsidR="00A77B3E" w:rsidP="00076D47">
      <w:pPr>
        <w:ind w:firstLine="709"/>
        <w:jc w:val="both"/>
      </w:pPr>
      <w:r>
        <w:t>Исходя из положений</w:t>
      </w:r>
      <w:r>
        <w:t xml:space="preserve"> частей 2 и 3 статьи 25.1 Кодекса РФ об административных правонарушениях, судья вправе рассмотреть дело об административном правонарушении в отсутствие указанного лица при соблюдении следующих условий: у судьи имеются данные о надлежащем извещении лица о в</w:t>
      </w:r>
      <w:r>
        <w:t>ремени и месте рассмотрения дела; по данному делу присутствие лица, в отношении которого ведется производство по делу, не является обязательным, и не было признано судом обязательным (часть 3 статьи 25.1 Кодекса РФ об административных правонарушениях); эти</w:t>
      </w:r>
      <w:r>
        <w:t>м лицом не заявлено ходатайство об отложении рассмотрения дела либо такое ходатайство оставлено без удовлетворения.</w:t>
      </w:r>
    </w:p>
    <w:p w:rsidR="00A77B3E" w:rsidP="00076D47">
      <w:pPr>
        <w:ind w:firstLine="709"/>
        <w:jc w:val="both"/>
      </w:pPr>
      <w:r>
        <w:t xml:space="preserve">При таких обстоятельствах,  суд признает </w:t>
      </w:r>
      <w:r>
        <w:t>Хорошевич</w:t>
      </w:r>
      <w:r>
        <w:t xml:space="preserve"> Ю.В. надлежаще извещенным о времени и месте рассмотрения дела, и в соответствии с ч.2 ст.</w:t>
      </w:r>
      <w:r>
        <w:t xml:space="preserve">25.1 КоАП РФ, полагает возможным рассмотреть дело в его отсутствие,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</w:t>
      </w:r>
      <w:r>
        <w:t xml:space="preserve">полному рассмотрению дела, кроме того, </w:t>
      </w:r>
      <w:r>
        <w:t>Хорошевич</w:t>
      </w:r>
      <w:r>
        <w:t xml:space="preserve"> Ю.В. при рассмотрении дела воспользовался правом, предусмотренным ст.25.5 КоАП РФ, обеспечив явку своего защитника.</w:t>
      </w:r>
    </w:p>
    <w:p w:rsidR="00A77B3E" w:rsidP="00076D47">
      <w:pPr>
        <w:ind w:firstLine="709"/>
        <w:jc w:val="both"/>
      </w:pPr>
      <w:r>
        <w:t>Защитник лица, в отношении которого ведется производство по делу об административном правон</w:t>
      </w:r>
      <w:r>
        <w:t>арушении – адвокат Яценко А.А., действующий на основании ордера № НОМЕР</w:t>
      </w:r>
      <w:r>
        <w:t xml:space="preserve"> от ДАТА,  в ходе рассмотрения дела предоставил от имени и за подписью </w:t>
      </w:r>
      <w:r>
        <w:t>Хорошевич</w:t>
      </w:r>
      <w:r>
        <w:t xml:space="preserve"> Ю.В. письменные пояснения (л.д.32), согласно которым ДАТА, около ВРЕМЯ</w:t>
      </w:r>
      <w:r>
        <w:t xml:space="preserve"> час, </w:t>
      </w:r>
      <w:r>
        <w:t>Хорошевич</w:t>
      </w:r>
      <w:r>
        <w:t xml:space="preserve"> Ю.В. двигался на пр</w:t>
      </w:r>
      <w:r>
        <w:t>инадлежащем ему мопеде МАРКА по АДРЕС в АДРЕС</w:t>
      </w:r>
      <w:r>
        <w:t>. В районе дома №НОМЕР</w:t>
      </w:r>
      <w:r>
        <w:t xml:space="preserve"> он был остановлен нарядом ДПС. Сотрудник по имени Сергей стал высказывать претензии по поводу его внешнего вида, спросил, употреблял ли он алкоголь или сильнодействующие медицинские препараты</w:t>
      </w:r>
      <w:r>
        <w:t xml:space="preserve">, на что он ответил отказом. Затем сотрудник полиции спросил, согласен ли он на прохождение медицинского освидетельствования. После положительного ответа, сотрудник предупредил, о том, что для прохождения медицинского освидетельствования нужно будет ехать </w:t>
      </w:r>
      <w:r>
        <w:t xml:space="preserve">в г. Евпаторию либо г. Саки, так как в АДРЕС такое освидетельствование не проводится. Через некоторое время сотрудник полиции предложил ему пройти проверку при помощи </w:t>
      </w:r>
      <w:r>
        <w:t>алкотестера</w:t>
      </w:r>
      <w:r>
        <w:t xml:space="preserve">, он согласился, однако </w:t>
      </w:r>
      <w:r>
        <w:t>алкотестер</w:t>
      </w:r>
      <w:r>
        <w:t xml:space="preserve"> ему никто не предоставил. Затем сотрудник п</w:t>
      </w:r>
      <w:r>
        <w:t>олиции сообщил ему о том, что транспортное средство – мопед будет помещен на штрафстоянку, в связи с направлением на медицинское освидетельствование и предложил ему подписать протокол, по которому он заплатит штраф и мопед изымать не будут. Во время данног</w:t>
      </w:r>
      <w:r>
        <w:t xml:space="preserve">о разговора видеозапись не производилась. После чего в отношении него было составлено три протокола об административном правонарушении с применением </w:t>
      </w:r>
      <w:r>
        <w:t>видеофиксации</w:t>
      </w:r>
      <w:r>
        <w:t xml:space="preserve">, на личный телефон </w:t>
      </w:r>
      <w:r>
        <w:t>сотрудника полиции. В ходе ознакомления с содержанием составленных протоко</w:t>
      </w:r>
      <w:r>
        <w:t xml:space="preserve">лов в салоне автомобиля ДПС, он отказался от освидетельствования, так как считал, что была договоренность, о том, что в отношении него «будет штраф и мопед не заберут». </w:t>
      </w:r>
      <w:r>
        <w:t>Когда он вернулся домой, рассказал о случившемся знакомым, они ему пояснили, что за отк</w:t>
      </w:r>
      <w:r>
        <w:t>аз от освидетельствования он будет лишен права управления, поэтому он решил самостоятельно пройти освидетельствование в Черноморской ЦРБ, где ему выдали акт №НОМЕР</w:t>
      </w:r>
      <w:r>
        <w:t xml:space="preserve"> от ДАТА, согласно которому у него не было обнаружено алкогольного, либо наркотического опьянени</w:t>
      </w:r>
      <w:r>
        <w:t xml:space="preserve">я. </w:t>
      </w:r>
    </w:p>
    <w:p w:rsidR="00A77B3E" w:rsidP="00076D47">
      <w:pPr>
        <w:ind w:firstLine="709"/>
        <w:jc w:val="both"/>
      </w:pPr>
      <w:r>
        <w:t xml:space="preserve">Защитник Яценко А.А. просил суд производство по делу прекратить в связи с отсутствием состава административного правонарушения в действиях </w:t>
      </w:r>
      <w:r>
        <w:t>Хорошевича</w:t>
      </w:r>
      <w:r>
        <w:t xml:space="preserve"> Ю.В., полагая, что его пояснения должны быть положены в основу судебного постановления, так как у него</w:t>
      </w:r>
      <w:r>
        <w:t xml:space="preserve"> отсутствуют основания не доверять указанным доводам его клиента. Считает, что имело место предвзятое отношение сотрудников ГАИ к </w:t>
      </w:r>
      <w:r>
        <w:t>Хорошевичу</w:t>
      </w:r>
      <w:r>
        <w:t xml:space="preserve"> Ю.В.</w:t>
      </w:r>
    </w:p>
    <w:p w:rsidR="00A77B3E" w:rsidP="00076D47">
      <w:pPr>
        <w:ind w:firstLine="709"/>
        <w:jc w:val="both"/>
      </w:pPr>
      <w:r>
        <w:t>Допрошенный в ходе рассмотрения дела, должностное лицо –  инспектор ДПС ГДПС Госавтоинспекции ОМВД России по Ч</w:t>
      </w:r>
      <w:r>
        <w:t xml:space="preserve">ерноморскому району - ФИО пояснил, что ранее с </w:t>
      </w:r>
      <w:r>
        <w:t>Хорошевичем</w:t>
      </w:r>
      <w:r>
        <w:t xml:space="preserve"> Ю.В. знаком не был, неприязненных отношений к нему не испытывает, цели оговора не имеет. ДАТА он, совместно с инспектором ФИО находились на маршруте патрулирования. На АДРЕС инспектором ФИО был ост</w:t>
      </w:r>
      <w:r>
        <w:t xml:space="preserve">ановлен мопед МАРКА, которым, как выяснилось впоследствии, управлял </w:t>
      </w:r>
      <w:r>
        <w:t>Хорошевич</w:t>
      </w:r>
      <w:r>
        <w:t xml:space="preserve"> Ю.В. После проверки документов  и общения с </w:t>
      </w:r>
      <w:r>
        <w:t>Хорошевичем</w:t>
      </w:r>
      <w:r>
        <w:t xml:space="preserve"> Ю.В. у него возникли подозрения, что последний находится в состоянии опьянения, в связи с чем последнему были разъяснены п</w:t>
      </w:r>
      <w:r>
        <w:t xml:space="preserve">рава и обязанности, он был отстранен от управления транспортным средством и ему было предложено пройти освидетельствование при помощи </w:t>
      </w:r>
      <w:r>
        <w:t>алкотектора</w:t>
      </w:r>
      <w:r>
        <w:t xml:space="preserve">. После отказа от прохождения освидетельствования на месте, он предложил </w:t>
      </w:r>
      <w:r>
        <w:t>Хорошевичу</w:t>
      </w:r>
      <w:r>
        <w:t xml:space="preserve"> Ю.В. пройти медицинское осв</w:t>
      </w:r>
      <w:r>
        <w:t xml:space="preserve">идетельствование в медицинском учреждении, от прохождения которого </w:t>
      </w:r>
      <w:r>
        <w:t>Хорошевич</w:t>
      </w:r>
      <w:r>
        <w:t xml:space="preserve"> Ю.В. также отказался, о чем собственноручно расписался в протоколе, после чего был составлен протокол об административном правонарушении, предусмотренном ч.1 ст.12.26 КоАП РФ. Все</w:t>
      </w:r>
      <w:r>
        <w:t xml:space="preserve"> процессуальные действия он фиксировал на свой мобильный телефон. Также пояснил, что предлагал </w:t>
      </w:r>
      <w:r>
        <w:t>Хорошевичу</w:t>
      </w:r>
      <w:r>
        <w:t xml:space="preserve"> Ю.В. пройти медицинское освидетельствование в медицинском учреждении, однако о том, что нужно будет ехать в г. Евпаторию либо г. Саки, не говорил.   </w:t>
      </w:r>
    </w:p>
    <w:p w:rsidR="00A77B3E" w:rsidP="00076D47">
      <w:pPr>
        <w:ind w:firstLine="709"/>
        <w:jc w:val="both"/>
      </w:pPr>
      <w:r>
        <w:t xml:space="preserve">Допрошенный в ходе рассмотрения дела свидетель - старший  государственный инспектор дорожного надзора Госавтоинспекции ОМВД России по Черноморскому району ФИО пояснил, что ранее с </w:t>
      </w:r>
      <w:r>
        <w:t>Хорошевичем</w:t>
      </w:r>
      <w:r>
        <w:t xml:space="preserve"> Ю.В. знаком не был, неприязненных отношений к нему не испытывает</w:t>
      </w:r>
      <w:r>
        <w:t>, цели оговора не имеет. ДАТА, во время несения дежурства совместно с инспектором ФИО, ими было остановлено транспортное средство мопед МАРКА. Подойдя к водителю, в ходе общения с ним, появились сомнения в его состоянии, так как у него была несвязная речь,</w:t>
      </w:r>
      <w:r>
        <w:t xml:space="preserve"> на простые вопросы он отвечал невпопад, в связи с чем ему было предложено пройти освидетельствование на состояние опьянения. Так как </w:t>
      </w:r>
      <w:r>
        <w:t>Хорошевич</w:t>
      </w:r>
      <w:r>
        <w:t xml:space="preserve"> Ю.В. отказался от </w:t>
      </w:r>
      <w:r>
        <w:t>продутия</w:t>
      </w:r>
      <w:r>
        <w:t xml:space="preserve"> </w:t>
      </w:r>
      <w:r>
        <w:t>алкотектора</w:t>
      </w:r>
      <w:r>
        <w:t>, акт не составлялся, ему было предложено пройти медицинское освидетельств</w:t>
      </w:r>
      <w:r>
        <w:t xml:space="preserve">ование, от прохождения которого он также отказался, после чего в отношении </w:t>
      </w:r>
      <w:r>
        <w:t>Хорошевича</w:t>
      </w:r>
      <w:r>
        <w:t xml:space="preserve"> Ю.В. был составлен протокол об административном правонарушении. </w:t>
      </w:r>
    </w:p>
    <w:p w:rsidR="00A77B3E" w:rsidP="00076D47">
      <w:pPr>
        <w:ind w:firstLine="709"/>
        <w:jc w:val="both"/>
      </w:pPr>
      <w:r>
        <w:t>Допрошенная по инициативе суда свидетель ФИО, при рассмотрении дела пояснила, что является врачом терапев</w:t>
      </w:r>
      <w:r>
        <w:t xml:space="preserve">том ГБУЗ РК «Черноморская ЦРБ». ДАТА она проводила освидетельствование </w:t>
      </w:r>
      <w:r>
        <w:t>Хорошевич</w:t>
      </w:r>
      <w:r>
        <w:t xml:space="preserve"> Ю.В. на основании его личного письменного заявления. В результате освидетельствования состояние опьянения у </w:t>
      </w:r>
      <w:r>
        <w:t>Хорошевича</w:t>
      </w:r>
      <w:r>
        <w:t xml:space="preserve"> Ю.В. установлено не было. </w:t>
      </w:r>
    </w:p>
    <w:p w:rsidR="00A77B3E" w:rsidP="00076D47">
      <w:pPr>
        <w:ind w:firstLine="709"/>
        <w:jc w:val="both"/>
      </w:pPr>
      <w:r>
        <w:t>Заслушав защитника лица, в от</w:t>
      </w:r>
      <w:r>
        <w:t>ношении которого ведется производство по делу об административном правонарушении - Яценко А.А.,  должностное лицо, составившее протокол об административном правонарушении, свидетелей, исследовав материалы дела об административном правонарушении, письменные</w:t>
      </w:r>
      <w:r>
        <w:t xml:space="preserve"> пояснения </w:t>
      </w:r>
      <w:r>
        <w:t>Хорошевича</w:t>
      </w:r>
      <w:r>
        <w:t xml:space="preserve"> Ю.В., мировой судья приходит к следующему.</w:t>
      </w:r>
    </w:p>
    <w:p w:rsidR="00A77B3E" w:rsidP="00076D47">
      <w:pPr>
        <w:ind w:firstLine="709"/>
        <w:jc w:val="both"/>
      </w:pPr>
      <w:r>
        <w:t xml:space="preserve">Согласно статье 24.1 Кодекса Российской Федерации об административных правонарушениях, задачами производства по делам об административных правонарушениях </w:t>
      </w:r>
      <w:r>
        <w:t>являются всестороннее, полное, объект</w:t>
      </w:r>
      <w:r>
        <w:t>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77B3E" w:rsidP="00076D47">
      <w:pPr>
        <w:ind w:firstLine="709"/>
        <w:jc w:val="both"/>
      </w:pPr>
      <w:r>
        <w:t xml:space="preserve">Статьей </w:t>
      </w:r>
      <w:r>
        <w:t>26.1 Кодекса Российской Федерации об административных правонарушениях определено, что по делу об административном правонарушении подлежат выяснению, в частности наличие события административного правонарушения; виновность лица в совершении административног</w:t>
      </w:r>
      <w:r>
        <w:t>о правонарушения.</w:t>
      </w:r>
    </w:p>
    <w:p w:rsidR="00A77B3E" w:rsidP="00076D47">
      <w:pPr>
        <w:ind w:firstLine="709"/>
        <w:jc w:val="both"/>
      </w:pPr>
      <w:r>
        <w:t xml:space="preserve">В 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</w:t>
      </w:r>
      <w:r>
        <w:t>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</w:t>
      </w:r>
      <w:r>
        <w:t>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</w:t>
      </w:r>
      <w:r>
        <w:t>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P="00076D47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</w:t>
      </w:r>
      <w:r>
        <w:t xml:space="preserve">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076D47">
      <w:pPr>
        <w:ind w:firstLine="709"/>
        <w:jc w:val="both"/>
      </w:pPr>
      <w:r>
        <w:t xml:space="preserve">Согласно ч. 1 ст. 2.1 Кодекса </w:t>
      </w:r>
      <w:r>
        <w:t xml:space="preserve">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данным Кодексом или законами субъектов Российской Федерации </w:t>
      </w:r>
      <w:r>
        <w:t>об административных правонарушениях установлена административная ответственность.</w:t>
      </w:r>
    </w:p>
    <w:p w:rsidR="00A77B3E" w:rsidP="00076D47">
      <w:pPr>
        <w:ind w:firstLine="709"/>
        <w:jc w:val="both"/>
      </w:pPr>
      <w:r>
        <w:t>Согласно положений статей 3 и 4 Федерального закона от 10.12.1995 года №196-ФЗ "О безопасности дорожного движения" основными принципами обеспечения безопасности дорожного дви</w:t>
      </w:r>
      <w:r>
        <w:t>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</w:t>
      </w:r>
      <w:r>
        <w:t xml:space="preserve">ан, участвующих в дорожном движении; соблюдение интересов граждан, общества и государства при обеспечении безопасности дорожного движения; программно-целевой подход к деятельности по обеспечению безопасности дорожного движения. Законодательство Российской </w:t>
      </w:r>
      <w:r>
        <w:t xml:space="preserve">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</w:t>
      </w:r>
      <w:r>
        <w:t>Российской Федерации, муниципальных правовых актов.</w:t>
      </w:r>
    </w:p>
    <w:p w:rsidR="00A77B3E" w:rsidP="00076D47">
      <w:pPr>
        <w:ind w:firstLine="709"/>
        <w:jc w:val="both"/>
      </w:pPr>
      <w:r>
        <w:t>Согласно положений пункта 2.1.1 Правил дорожного движения, утвержденных Постановлением Совета  министров – Правительства РФ от 23.10.1993 №1090 «О правилах дорожного движения» (далее – ПДД), водитель меха</w:t>
      </w:r>
      <w:r>
        <w:t>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 w:rsidP="00076D47">
      <w:pPr>
        <w:ind w:firstLine="709"/>
        <w:jc w:val="both"/>
      </w:pPr>
      <w:r>
        <w:t>В силу пункта 2.</w:t>
      </w:r>
      <w:r>
        <w:t>3.2 Правил дорожного движения Российской Федерации, утвержденных Постановлением Совета министров – Правительства РФ от 23 октября 1993 года №1090 «О правилах дорожного движения» (далее – ПДД РФ), водитель транспортного средства обязан по требованию должнос</w:t>
      </w:r>
      <w:r>
        <w:t xml:space="preserve">тных лиц, уполномоченных на осуществление федерального государственного контроля (надзора) в области безопасности дорожного </w:t>
      </w:r>
      <w:r>
        <w:t>движения, проходить освидетельствование на состояние алкогольного опьянения и медицинское освидетельствование на состояние опьянения</w:t>
      </w:r>
      <w:r>
        <w:t xml:space="preserve">. </w:t>
      </w:r>
    </w:p>
    <w:p w:rsidR="00A77B3E" w:rsidP="00076D47">
      <w:pPr>
        <w:ind w:firstLine="709"/>
        <w:jc w:val="both"/>
      </w:pPr>
      <w:r>
        <w:t>Согласно пункту 2.7 ПДД РФ,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</w:t>
      </w:r>
      <w:r>
        <w:t>оянии, ставящем под угрозу безопасность движения.</w:t>
      </w:r>
    </w:p>
    <w:p w:rsidR="00A77B3E" w:rsidP="00076D47">
      <w:pPr>
        <w:ind w:firstLine="709"/>
        <w:jc w:val="both"/>
      </w:pPr>
      <w: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</w:t>
      </w:r>
      <w:r>
        <w:t>инское освидетельствование на состояние опьянения» (далее – Правила освидетельствования).</w:t>
      </w:r>
    </w:p>
    <w:p w:rsidR="00A77B3E" w:rsidP="00076D47">
      <w:pPr>
        <w:ind w:firstLine="709"/>
        <w:jc w:val="both"/>
      </w:pPr>
      <w:r>
        <w:t>Согласно п.2 Правил освидетельствования, должностные лица, которым предоставлено право государственного надзора и контроля за безопасностью движения и эксплуатации тр</w:t>
      </w:r>
      <w:r>
        <w:t>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</w:t>
      </w:r>
      <w:r>
        <w:t>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</w:t>
      </w:r>
      <w:r>
        <w:t>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</w:t>
      </w:r>
      <w:r>
        <w:t>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 w:rsidP="00076D47">
      <w:pPr>
        <w:ind w:firstLine="709"/>
        <w:jc w:val="both"/>
      </w:pPr>
      <w:r>
        <w:t>Пунктом 8 Правил освиде</w:t>
      </w:r>
      <w:r>
        <w:t>тельствования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состояние алкогольного опьянения.</w:t>
      </w:r>
    </w:p>
    <w:p w:rsidR="00A77B3E" w:rsidP="00076D47">
      <w:pPr>
        <w:ind w:firstLine="709"/>
        <w:jc w:val="both"/>
      </w:pPr>
      <w:r>
        <w:t xml:space="preserve">Виновность </w:t>
      </w:r>
      <w:r>
        <w:t>Хороше</w:t>
      </w:r>
      <w:r>
        <w:t>вича</w:t>
      </w:r>
      <w:r>
        <w:t xml:space="preserve"> Ю.В. в совершении административного правонарушения подтверждается исследованными по делу доказательствами:</w:t>
      </w:r>
    </w:p>
    <w:p w:rsidR="00A77B3E" w:rsidP="00076D47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ДАТА в ВРЕМЯ на АДРЕС, </w:t>
      </w:r>
      <w:r>
        <w:t xml:space="preserve">водитель </w:t>
      </w:r>
      <w:r>
        <w:t>Хорошевич</w:t>
      </w:r>
      <w:r>
        <w:t xml:space="preserve"> Ю.</w:t>
      </w:r>
      <w:r>
        <w:t>В., управлял принадлежащим ему транспортным средством – мопедом марки МАРКА</w:t>
      </w:r>
      <w:r>
        <w:t xml:space="preserve">, без государственного регистрационного знака, не выполнил законное требование сотрудника полиции о прохождении медицинского освидетельствования на состояние опьянения, при </w:t>
      </w:r>
      <w:r>
        <w:t>отсутствии в его действиях уголовно наказуемого деяния.</w:t>
      </w:r>
      <w:r>
        <w:t xml:space="preserve"> Как следует из протокола права, предусмотренные ст.25.1 КоАП РФ, а также ст.51 Конституции РФ </w:t>
      </w:r>
      <w:r>
        <w:t>Хорошевичу</w:t>
      </w:r>
      <w:r>
        <w:t xml:space="preserve"> Ю.В. были разъяснены,  о чем в соответствующих графах протокола имеются его подписи, так же сод</w:t>
      </w:r>
      <w:r>
        <w:t>ержится отметка об отсутствии объяснений и замечаний на содержание протокола (л.д.1);</w:t>
      </w:r>
    </w:p>
    <w:p w:rsidR="00A77B3E" w:rsidP="00076D47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которому, при осуществлении </w:t>
      </w:r>
      <w:r>
        <w:t>видеофиксации</w:t>
      </w:r>
      <w:r>
        <w:t xml:space="preserve"> </w:t>
      </w:r>
      <w:r>
        <w:t>Хорошевич</w:t>
      </w:r>
      <w:r>
        <w:t xml:space="preserve"> Ю.В был отстранен от</w:t>
      </w:r>
      <w:r>
        <w:t xml:space="preserve"> управления принадлежащим ему транспортным средством – мопедом МАРКА, </w:t>
      </w:r>
      <w:r>
        <w:t>без государственного регистрационного знака, при наличии достаточных оснований полагать, что лицо, которое управляет транспортным средством, находится в состоянии опьянения, при н</w:t>
      </w:r>
      <w:r>
        <w:t>аличии признаков опьянения: резкое изменение окраски кожных покровов лица, поведение</w:t>
      </w:r>
      <w:r>
        <w:t xml:space="preserve">, не </w:t>
      </w:r>
      <w:r>
        <w:t>соответствующее</w:t>
      </w:r>
      <w:r>
        <w:t xml:space="preserve"> обстановке (л.д.2);</w:t>
      </w:r>
    </w:p>
    <w:p w:rsidR="00A77B3E" w:rsidP="00076D47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из которого следует, ч</w:t>
      </w:r>
      <w:r>
        <w:t xml:space="preserve">то </w:t>
      </w:r>
      <w:r>
        <w:t>Хорошевич</w:t>
      </w:r>
      <w:r>
        <w:t xml:space="preserve"> Ю.В.  был направлен в медицинское учреждение для прохождения медицинского освидетельствования на состояние опьянения, в связи с отказом от прохождения освидетельствования на состояние алкогольного опьянения. При этом </w:t>
      </w:r>
      <w:r>
        <w:t>Хорошевич</w:t>
      </w:r>
      <w:r>
        <w:t xml:space="preserve"> Ю.В., при осущес</w:t>
      </w:r>
      <w:r>
        <w:t xml:space="preserve">твлении </w:t>
      </w:r>
      <w:r>
        <w:t>видеофиксации</w:t>
      </w:r>
      <w:r>
        <w:t xml:space="preserve">, </w:t>
      </w:r>
      <w:r>
        <w:t>отказался от прохождения медицинского освидетельствования на состояние опьянения, о чем в протоколе сделал соответствующую запись (л.д.3);</w:t>
      </w:r>
    </w:p>
    <w:p w:rsidR="00A77B3E" w:rsidP="00076D47">
      <w:pPr>
        <w:ind w:firstLine="709"/>
        <w:jc w:val="both"/>
      </w:pPr>
      <w:r>
        <w:t xml:space="preserve">-  ходатайством </w:t>
      </w:r>
      <w:r>
        <w:t>Хорошевич</w:t>
      </w:r>
      <w:r>
        <w:t xml:space="preserve"> Ю.В. о передаче транспортного средства - мопеда МАРКА</w:t>
      </w:r>
      <w:r>
        <w:t xml:space="preserve"> без го</w:t>
      </w:r>
      <w:r>
        <w:t>сударственного регистрационного знака ФИО (л.д.4)</w:t>
      </w:r>
    </w:p>
    <w:p w:rsidR="00A77B3E" w:rsidP="00076D47">
      <w:pPr>
        <w:ind w:firstLine="709"/>
        <w:jc w:val="both"/>
      </w:pPr>
      <w:r>
        <w:t xml:space="preserve">- видеозаписью с места совершения правонарушения, на которой зафиксирован отказ </w:t>
      </w:r>
      <w:r>
        <w:t>Хорошевича</w:t>
      </w:r>
      <w:r>
        <w:t xml:space="preserve"> Ю.В.  выполнить законное требование уполномоченного должностного лица о прохождении медицинского освидетельствовани</w:t>
      </w:r>
      <w:r>
        <w:t>я (л.д.5);</w:t>
      </w:r>
    </w:p>
    <w:p w:rsidR="00A77B3E" w:rsidP="00076D47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076D47">
      <w:pPr>
        <w:ind w:firstLine="709"/>
        <w:jc w:val="both"/>
      </w:pPr>
      <w:r>
        <w:t>- карточкой операции с ВУ (л.д.10);</w:t>
      </w:r>
    </w:p>
    <w:p w:rsidR="00A77B3E" w:rsidP="00076D47">
      <w:pPr>
        <w:ind w:firstLine="709"/>
        <w:jc w:val="both"/>
      </w:pPr>
      <w:r>
        <w:t xml:space="preserve">- дополнением к протоколу об административном правонарушении </w:t>
      </w:r>
      <w:r>
        <w:t>от</w:t>
      </w:r>
      <w:r>
        <w:t xml:space="preserve"> </w:t>
      </w:r>
      <w:r>
        <w:t>ДАТА</w:t>
      </w:r>
      <w:r>
        <w:t xml:space="preserve">, согласно которому </w:t>
      </w:r>
      <w:r>
        <w:t>Хорошевич</w:t>
      </w:r>
      <w:r>
        <w:t xml:space="preserve"> Ю.В. по информации ФИС ГИБДД-М получал водительское уд</w:t>
      </w:r>
      <w:r>
        <w:t>остоверение № НОМЕР</w:t>
      </w:r>
      <w:r>
        <w:t xml:space="preserve"> (д.11).</w:t>
      </w:r>
    </w:p>
    <w:p w:rsidR="00A77B3E" w:rsidP="00076D47">
      <w:pPr>
        <w:ind w:firstLine="709"/>
        <w:jc w:val="both"/>
      </w:pPr>
      <w:r>
        <w:t xml:space="preserve">Исследовав и проанализировав представленные доказательства, суд находит их относимыми, допустимыми, достоверными и достаточными для разрешения настоящего дела, а так же для принятия судом законного и обоснованного решения, </w:t>
      </w:r>
      <w:r>
        <w:t xml:space="preserve"> поскольку данные доказательства получены с соблюдением требований КоАП РФ, согласуются между собой, непротиворечивы, существенных нарушений закона при их составлении, которые могли бы повлечь признание их недопустимыми доказательствами по делу, мировой су</w:t>
      </w:r>
      <w:r>
        <w:t>дья не усматривает, а потому считает возможным положить их в основу постановления.</w:t>
      </w:r>
    </w:p>
    <w:p w:rsidR="00A77B3E" w:rsidP="00076D47">
      <w:pPr>
        <w:ind w:firstLine="709"/>
        <w:jc w:val="both"/>
      </w:pPr>
      <w:r>
        <w:t>Согласно пункту 11 постановления Пленума Верховного Суда Российской Федерации от 25 июня 2019 года №20 «О некоторых вопросах возникающих в судебной практике при рассмотрении</w:t>
      </w:r>
      <w:r>
        <w:t xml:space="preserve"> дел об административных правонарушениях, предусмотренных главой 12 Кодекса Российской Федерации об административных правонарушениях», отказ от выполнения законных требований уполномоченного должностного лица либо медицинского работника о прохождении таког</w:t>
      </w:r>
      <w:r>
        <w:t>о освидетельствования образует объективную сторону состава административного правонарушения, предусмотренного статьей 12.26 КоАП РФ, и может выражаться как в форме действий, так и в форме бездействия, свидетельствующих о том, что водитель не намерен проход</w:t>
      </w:r>
      <w:r>
        <w:t>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</w:t>
      </w:r>
      <w:r>
        <w:t>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</w:t>
      </w:r>
      <w:r>
        <w:t>б административном правонарушении.</w:t>
      </w:r>
    </w:p>
    <w:p w:rsidR="00A77B3E" w:rsidP="00076D47">
      <w:pPr>
        <w:ind w:firstLine="709"/>
        <w:jc w:val="both"/>
      </w:pPr>
      <w:r>
        <w:t xml:space="preserve">При рассмотрении дела судом установлено, что основанием для направления водителя </w:t>
      </w:r>
      <w:r>
        <w:t>Хорошевича</w:t>
      </w:r>
      <w:r>
        <w:t xml:space="preserve"> Ю.В.   на медицинское освидетельствование на состояние опьянения послужил отказ от прохождения освидетельствования на состояние а</w:t>
      </w:r>
      <w:r>
        <w:t>лкогольного опьянения, при наличии у него признаков опьянения – резкое изменение окраски кожных покровов лица, поведение, не соответствующее обстановке, указанных в п.2 Правил освидетельствования на состояние алкогольного опьянения и оформления его результ</w:t>
      </w:r>
      <w:r>
        <w:t xml:space="preserve">атов, направления на медицинское освидетельствование на состояние опьянения, утвержденных Постановлением Правительства Российской Федерации от 21 октября 2022 года № 1882. </w:t>
      </w:r>
    </w:p>
    <w:p w:rsidR="00A77B3E" w:rsidP="00076D47">
      <w:pPr>
        <w:ind w:firstLine="709"/>
        <w:jc w:val="both"/>
      </w:pPr>
      <w:r>
        <w:t xml:space="preserve">Выявленные у </w:t>
      </w:r>
      <w:r>
        <w:t>Хорошевича</w:t>
      </w:r>
      <w:r>
        <w:t xml:space="preserve"> Ю.В. признаки опьянения: резкое изменение окраски кожных по</w:t>
      </w:r>
      <w:r>
        <w:t>кровов лица, поведение, не соответствующее обстановке, зафиксированы в протоколе об отстранении от управления транспортным средством 82 ОТ № НОМЕР</w:t>
      </w:r>
      <w:r>
        <w:t xml:space="preserve"> от ДАТА, составленным в соответствии с требованиями ст. 27.12 КоАП РФ.</w:t>
      </w:r>
      <w:r>
        <w:t xml:space="preserve"> Отказ от освидетельствования на состо</w:t>
      </w:r>
      <w:r>
        <w:t xml:space="preserve">яние алкогольного опьянения послужил основанием для направления </w:t>
      </w:r>
      <w:r>
        <w:t>Хорошевича</w:t>
      </w:r>
      <w:r>
        <w:t xml:space="preserve"> Ю.В. на медицинское </w:t>
      </w:r>
      <w:r>
        <w:t>освидетельствование</w:t>
      </w:r>
      <w:r>
        <w:t xml:space="preserve"> на состояние опьянения в медицинскую организацию, при этом последний отказался пройти медицинское освидетельствование, о чем собственноручно </w:t>
      </w:r>
      <w:r>
        <w:t xml:space="preserve">сделал запись «отказываюсь» в протоколе о направлении на медицинское освидетельствование на состояние опьянения 82 МО № НОМЕР </w:t>
      </w:r>
      <w:r>
        <w:t xml:space="preserve">от ДАТА. Отказ </w:t>
      </w:r>
      <w:r>
        <w:t>Хорошевича</w:t>
      </w:r>
      <w:r>
        <w:t xml:space="preserve"> Ю.В. зафиксирован на видеозаписи, удостоверен подписью должностного лица.</w:t>
      </w:r>
    </w:p>
    <w:p w:rsidR="00A77B3E" w:rsidP="00076D47">
      <w:pPr>
        <w:ind w:firstLine="709"/>
        <w:jc w:val="both"/>
      </w:pPr>
      <w:r>
        <w:t>В ходе производства по делу о</w:t>
      </w:r>
      <w:r>
        <w:t>б административном правонарушении видеозапись осуществлялась на личный мобильный телефон инспектора ДПС ГДПС Госавтоинспекции ОМВД России по Черноморскому району - ФИО Содержание видеозаписи согласуется с протоколом об административном правонарушении, иным</w:t>
      </w:r>
      <w:r>
        <w:t xml:space="preserve">и составленными по делу процессуальными документами.      </w:t>
      </w:r>
    </w:p>
    <w:p w:rsidR="00A77B3E" w:rsidP="00076D47">
      <w:pPr>
        <w:ind w:firstLine="709"/>
        <w:jc w:val="both"/>
      </w:pPr>
      <w:r>
        <w:t xml:space="preserve">На видеозаписи последовательно отражен ход процессуальных действий в рамках административной процедуры, а именно: </w:t>
      </w:r>
    </w:p>
    <w:p w:rsidR="00A77B3E" w:rsidP="00076D47">
      <w:pPr>
        <w:ind w:firstLine="709"/>
        <w:jc w:val="both"/>
      </w:pPr>
      <w:r>
        <w:t xml:space="preserve">- отстранение </w:t>
      </w:r>
      <w:r>
        <w:t>Хорошевича</w:t>
      </w:r>
      <w:r>
        <w:t xml:space="preserve"> Ю.В. от управления транспортным средством, при наличии достаточных оснований полагать, что лицо, которое управляет транспортным средством, находится в состоянии опьянения; </w:t>
      </w:r>
    </w:p>
    <w:p w:rsidR="00A77B3E" w:rsidP="00076D47">
      <w:pPr>
        <w:ind w:firstLine="709"/>
        <w:jc w:val="both"/>
      </w:pPr>
      <w:r>
        <w:t xml:space="preserve">- законное требование сотрудника ДПС о прохождении </w:t>
      </w:r>
      <w:r>
        <w:t>Хорошев</w:t>
      </w:r>
      <w:r>
        <w:t>ичем</w:t>
      </w:r>
      <w:r>
        <w:t xml:space="preserve"> Ю.В. освидетельствования на состояние алкогольного опьянения и отказ последнего от его прохождения; </w:t>
      </w:r>
    </w:p>
    <w:p w:rsidR="00A77B3E" w:rsidP="00076D47">
      <w:pPr>
        <w:ind w:firstLine="709"/>
        <w:jc w:val="both"/>
      </w:pPr>
      <w:r>
        <w:t xml:space="preserve">- законное требование сотрудника ДПС о прохождении </w:t>
      </w:r>
      <w:r>
        <w:t>Хорошевичем</w:t>
      </w:r>
      <w:r>
        <w:t xml:space="preserve"> Ю.В. медицинского освидетельствования на состояние опьянения, в связи с отказом от прох</w:t>
      </w:r>
      <w:r>
        <w:t>ождения освидетельствования на состояние алкогольного опьянения.</w:t>
      </w:r>
    </w:p>
    <w:p w:rsidR="00A77B3E" w:rsidP="00076D47">
      <w:pPr>
        <w:ind w:firstLine="709"/>
        <w:jc w:val="both"/>
      </w:pPr>
      <w:r>
        <w:t xml:space="preserve">Указанная видеозапись обеспечивает визуальную идентификацию участников проводимых процессуальных действий, </w:t>
      </w:r>
      <w:r>
        <w:t>аудиофиксацию</w:t>
      </w:r>
      <w:r>
        <w:t xml:space="preserve"> речи, а также </w:t>
      </w:r>
      <w:r>
        <w:t>соотносимость</w:t>
      </w:r>
      <w:r>
        <w:t xml:space="preserve"> с местом и временем совершения администрат</w:t>
      </w:r>
      <w:r>
        <w:t xml:space="preserve">ивного правонарушения, отраженными в собранных по делу доказательствах, отвечает требованиям относимости, достоверности и допустимости доказательств, содержит фиксацию применения мер обеспечения производства по делу в отношении </w:t>
      </w:r>
      <w:r>
        <w:t>Хорошевича</w:t>
      </w:r>
      <w:r>
        <w:t xml:space="preserve"> Ю.В. и юридически</w:t>
      </w:r>
      <w:r>
        <w:t xml:space="preserve"> значимые обстоятельства, в том числе </w:t>
      </w:r>
      <w:r>
        <w:t>видеофиксация</w:t>
      </w:r>
      <w:r>
        <w:t xml:space="preserve"> отказа последнего от прохождения медицинского освидетельствования на состояние опьянения.</w:t>
      </w:r>
    </w:p>
    <w:p w:rsidR="00A77B3E" w:rsidP="00076D47">
      <w:pPr>
        <w:ind w:firstLine="709"/>
        <w:jc w:val="both"/>
      </w:pPr>
      <w:r>
        <w:t xml:space="preserve">Довод защитника лица, в отношении которого  ведется производство по делу об административном правонарушении – Яценко А.А. о том, сотрудники ГАИ действовали в отношении </w:t>
      </w:r>
      <w:r>
        <w:t>Хорошевича</w:t>
      </w:r>
      <w:r>
        <w:t xml:space="preserve"> Ю.В предвзято, не нашел своего подтверждения в суде. Как пояснили в ходе расс</w:t>
      </w:r>
      <w:r>
        <w:t xml:space="preserve">мотрения дела должностное лицо, составившее протокол об административном правонарушении – ФИО, а также инспектор ФИО, ранее они с </w:t>
      </w:r>
      <w:r>
        <w:t>Хорошевичем</w:t>
      </w:r>
      <w:r>
        <w:t xml:space="preserve"> Ю.В. знакомы не были, доказательств обратного суду предоставлено не было, возможностью обосновать свою  позицию по</w:t>
      </w:r>
      <w:r>
        <w:t xml:space="preserve"> делу в ходе его рассмотрения лично, </w:t>
      </w:r>
      <w:r>
        <w:t>Хорошевич</w:t>
      </w:r>
      <w:r>
        <w:t xml:space="preserve"> Ю.В. не воспользовался. </w:t>
      </w:r>
    </w:p>
    <w:p w:rsidR="00A77B3E" w:rsidP="00076D47">
      <w:pPr>
        <w:ind w:firstLine="709"/>
        <w:jc w:val="both"/>
      </w:pPr>
      <w:r>
        <w:t xml:space="preserve">Доводы защитника Яценко А.А. о том, что после составления протокола об административном правонарушении, </w:t>
      </w:r>
      <w:r>
        <w:t>Хорошевич</w:t>
      </w:r>
      <w:r>
        <w:t xml:space="preserve"> Ю.В. самостоятельно прошел медицинское освидетельствование на состояни</w:t>
      </w:r>
      <w:r>
        <w:t>е опьянения в ГБУЗ РК  "Черноморская ЦРБ", при этом состояние опьянения установлено не было, суд не принимает во внимание, поскольку представленный в материалы дела акт медицинского освидетельствования на состояние опьянения № НОМЕР</w:t>
      </w:r>
      <w:r>
        <w:t xml:space="preserve"> от ДАТА, не исключает из д</w:t>
      </w:r>
      <w:r>
        <w:t xml:space="preserve">ействий </w:t>
      </w:r>
      <w:r>
        <w:t>Хорошевич</w:t>
      </w:r>
      <w:r>
        <w:t xml:space="preserve"> Ю.В. состав административного правонарушения, предусмотренного ч.1 ст.12.26 КоАП РФ.</w:t>
      </w:r>
    </w:p>
    <w:p w:rsidR="00A77B3E" w:rsidP="00076D47">
      <w:pPr>
        <w:ind w:firstLine="709"/>
        <w:jc w:val="both"/>
      </w:pPr>
      <w:r>
        <w:t>Субъективной стороной правонарушения, предусмотренного ч. 1 ст. 12.26 КоАП РФ, является факт отказа водителя от прохождения медицинского освидетельствова</w:t>
      </w:r>
      <w:r>
        <w:t>ния, который был установлен при рассмотрении дела.</w:t>
      </w:r>
    </w:p>
    <w:p w:rsidR="00A77B3E" w:rsidP="00076D47">
      <w:pPr>
        <w:ind w:firstLine="709"/>
        <w:jc w:val="both"/>
      </w:pPr>
      <w:r>
        <w:t>Состав административного правонарушения, предусмотренного ч.1 ст.12.26 КоАП РФ, носит формальный характер, объективная сторона которого состоит в невыполнении водителем законного требования уполномоченного</w:t>
      </w:r>
      <w:r>
        <w:t xml:space="preserve"> должностного лица о прохождении освидетельствования на состояние опьянения, при этом наличие или отсутствие состояния опьянения не является предметом исследования данного состава административного правонарушения, следовательно, не имеет значения для разре</w:t>
      </w:r>
      <w:r>
        <w:t>шения дела по существу.</w:t>
      </w:r>
    </w:p>
    <w:p w:rsidR="00A77B3E" w:rsidP="00076D47">
      <w:pPr>
        <w:ind w:firstLine="709"/>
        <w:jc w:val="both"/>
      </w:pPr>
      <w:r>
        <w:t xml:space="preserve">Процедура привлечения лица к административной ответственности соблюдена инспектором ДПС в полной мере и признается законной. </w:t>
      </w:r>
    </w:p>
    <w:p w:rsidR="00A77B3E" w:rsidP="00076D47">
      <w:pPr>
        <w:ind w:firstLine="709"/>
        <w:jc w:val="both"/>
      </w:pPr>
      <w:r>
        <w:t>В соответствии со ст. 25.6 КоАП РФ в качестве свидетеля по делу об административном правонарушении может б</w:t>
      </w:r>
      <w:r>
        <w:t xml:space="preserve">ыть вызвано лицо, которому могут быть известны обстоятельства дела, подлежащие установлению. Свидетель предупреждается об </w:t>
      </w:r>
      <w:r>
        <w:t>ответственности за дачу заведомо ложных показаний. Каких-либо ограничений круга указанных лиц, связанных с их должностными обязанностя</w:t>
      </w:r>
      <w:r>
        <w:t>ми, данная статья не содержит. Кроме того, показания сотрудника ДПС по делу о преступлении или административном правонарушении  оцениваются наравне с иными доказательствами, полученными в установленном законом порядке</w:t>
      </w:r>
    </w:p>
    <w:p w:rsidR="00A77B3E" w:rsidP="00076D47">
      <w:pPr>
        <w:ind w:firstLine="709"/>
        <w:jc w:val="both"/>
      </w:pPr>
      <w:r>
        <w:t>В ходе рассмотрения дела, с соблюдение</w:t>
      </w:r>
      <w:r>
        <w:t>м требований ст. 25.6 КоАП РФ, судом были допрошены в качестве свидетелей инспекторы ДПС  -  ФИО и ФИО, их показания последовательны, непротиворечивы, согласуются с другими письменными материалами дела, в связи с чем суд считает их достоверными,  мотивов н</w:t>
      </w:r>
      <w:r>
        <w:t xml:space="preserve">е доверять данным показаниям у суда не имеется.  </w:t>
      </w:r>
    </w:p>
    <w:p w:rsidR="00A77B3E" w:rsidP="00076D47">
      <w:pPr>
        <w:ind w:firstLine="709"/>
        <w:jc w:val="both"/>
      </w:pPr>
      <w:r>
        <w:t xml:space="preserve">Должностные лица Госавтоинспекции находились при исполнении своих должностных обязанностей, доказательств, свидетельствующих о злоупотреблении сотрудниками полиции служебными полномочиями в отношении </w:t>
      </w:r>
      <w:r>
        <w:t>Хороше</w:t>
      </w:r>
      <w:r>
        <w:t>вича</w:t>
      </w:r>
      <w:r>
        <w:t xml:space="preserve"> Ю.В., в материалах дела не имеется, каких-либо обстоятельств, свидетельствующих о заинтересованности должностных лиц в исходе дела об административном правонарушении, предусмотренном ч.1 ст.12.26 КоАП РФ, в отношении </w:t>
      </w:r>
      <w:r>
        <w:t>Хорошевича</w:t>
      </w:r>
      <w:r>
        <w:t xml:space="preserve"> Ю.В.  судом не  установ</w:t>
      </w:r>
      <w:r>
        <w:t>лено.</w:t>
      </w:r>
    </w:p>
    <w:p w:rsidR="00A77B3E" w:rsidP="00076D47">
      <w:pPr>
        <w:ind w:firstLine="709"/>
        <w:jc w:val="both"/>
      </w:pPr>
      <w:r>
        <w:t>Сведений об обжаловании действий инспектора отделения Госавтоинспекции ОМВД России по Черноморскому району и принятых решений, уполномоченными на то лицами со стороны лица, привлекаемого к административной ответственности не представлено и не содержи</w:t>
      </w:r>
      <w:r>
        <w:t>тся в материалах дела.</w:t>
      </w:r>
    </w:p>
    <w:p w:rsidR="00A77B3E" w:rsidP="00076D47">
      <w:pPr>
        <w:ind w:firstLine="709"/>
        <w:jc w:val="both"/>
      </w:pPr>
      <w:r>
        <w:t>Хорошевич</w:t>
      </w:r>
      <w:r>
        <w:t xml:space="preserve"> Ю.В. является вменяемым лицом, и, пользуясь правом управления транспортными средствами, знает или обязан знать о последствиях составления протоколов сотрудниками ОГАИ.</w:t>
      </w:r>
    </w:p>
    <w:p w:rsidR="00A77B3E" w:rsidP="00076D47">
      <w:pPr>
        <w:ind w:firstLine="709"/>
        <w:jc w:val="both"/>
      </w:pPr>
      <w:r>
        <w:t>Кроме того, в соответствии с пунктом 1.3 Правил дорожно</w:t>
      </w:r>
      <w:r>
        <w:t xml:space="preserve">го движения Российской Федерации, утвержденных Постановлением Совета Министров – Правительства Российской Федерации от 23 октября 1993 года № 1090, участники дорожного движения обязаны знать и соблюдать относящиеся к ним, требования Правил. </w:t>
      </w:r>
    </w:p>
    <w:p w:rsidR="00A77B3E" w:rsidP="00076D47">
      <w:pPr>
        <w:ind w:firstLine="709"/>
        <w:jc w:val="both"/>
      </w:pPr>
      <w:r>
        <w:t>Хорошевич</w:t>
      </w:r>
      <w:r>
        <w:t xml:space="preserve"> Ю.В.</w:t>
      </w:r>
      <w:r>
        <w:t xml:space="preserve"> отказался от прохождения медицинского освидетельствования на состояние опьянения, что подтверждается протоколом 82 МО № 019682 от ДАТА о направлении на медицинское освидетельствование на состояние опьянения, в котором  сделана запись: «отказываюсь» (л.д.2</w:t>
      </w:r>
      <w:r>
        <w:t>), что согласуется с видеозаписью на диске (л.д.5).</w:t>
      </w:r>
    </w:p>
    <w:p w:rsidR="00A77B3E" w:rsidP="00076D47">
      <w:pPr>
        <w:ind w:firstLine="709"/>
        <w:jc w:val="both"/>
      </w:pPr>
      <w:r>
        <w:t xml:space="preserve">Процедура направления на медицинское освидетельствование на состояние опьянения не нарушена. </w:t>
      </w:r>
    </w:p>
    <w:p w:rsidR="00A77B3E" w:rsidP="00076D47">
      <w:pPr>
        <w:ind w:firstLine="709"/>
        <w:jc w:val="both"/>
      </w:pPr>
      <w:r>
        <w:t xml:space="preserve">Свое несогласие с процедурой составления процессуальных документов, либо с результатами освидетельствования </w:t>
      </w:r>
      <w:r>
        <w:t>Хо</w:t>
      </w:r>
      <w:r>
        <w:t>рошевич</w:t>
      </w:r>
      <w:r>
        <w:t xml:space="preserve"> Ю.В. имел возможность обжаловать в установленном законом порядке, однако таким правом не воспользовался. </w:t>
      </w:r>
    </w:p>
    <w:p w:rsidR="00A77B3E" w:rsidP="00076D47">
      <w:pPr>
        <w:ind w:firstLine="709"/>
        <w:jc w:val="both"/>
      </w:pPr>
      <w:r>
        <w:t>Имеющиеся в материалах дела доказательства, каждое из которых обладает признаками относимости, допустимости и достоверности, в своей совокупно</w:t>
      </w:r>
      <w:r>
        <w:t xml:space="preserve">сти последовательны и являются достаточными для вывода о наличии у сотрудников ГИБДД законных оснований для направления </w:t>
      </w:r>
      <w:r>
        <w:t>Хорошевич</w:t>
      </w:r>
      <w:r>
        <w:t xml:space="preserve"> Ю.В. на медицинское освидетельствование на состояние опьянения, а также о наличии факта отказа лица, привлекаемого к администр</w:t>
      </w:r>
      <w:r>
        <w:t xml:space="preserve">ативной ответственности, от прохождения медицинского освидетельствования. </w:t>
      </w:r>
    </w:p>
    <w:p w:rsidR="00A77B3E" w:rsidP="00076D47">
      <w:pPr>
        <w:ind w:firstLine="709"/>
        <w:jc w:val="both"/>
      </w:pPr>
      <w:r>
        <w:t xml:space="preserve">Иные доводы </w:t>
      </w:r>
      <w:r>
        <w:t>Хорошевича</w:t>
      </w:r>
      <w:r>
        <w:t xml:space="preserve"> Ю.В. и его защитника суд находит несостоятельными.  </w:t>
      </w:r>
    </w:p>
    <w:p w:rsidR="00A77B3E" w:rsidP="00076D47">
      <w:pPr>
        <w:ind w:firstLine="709"/>
        <w:jc w:val="both"/>
      </w:pPr>
      <w:r>
        <w:t xml:space="preserve">Таким образом, суд приходит к выводу о доказанности вины </w:t>
      </w:r>
      <w:r>
        <w:t>Хорошевича</w:t>
      </w:r>
      <w:r>
        <w:t xml:space="preserve"> Ю.В. в совершении административного п</w:t>
      </w:r>
      <w:r>
        <w:t xml:space="preserve">равонарушения, предусмотренного ч. 1 ст. 12.26 КоАП РФ. </w:t>
      </w:r>
    </w:p>
    <w:p w:rsidR="00A77B3E" w:rsidP="00076D47">
      <w:pPr>
        <w:ind w:firstLine="709"/>
        <w:jc w:val="both"/>
      </w:pPr>
      <w:r>
        <w:t>Частью 1 ст. 12.26 КоАП РФ предусмотрено, что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</w:t>
      </w:r>
      <w:r>
        <w:t>стояние опьянения, если такие действия (бездействие) не содержат уголовно наказуемого деяния,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A77B3E" w:rsidP="00076D47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</w:t>
      </w:r>
      <w:r>
        <w:t xml:space="preserve">екса Российской Федерации об административных правонарушениях", судье необходимо выяснять наличие в действиях (бездействии) лица, привлекаемого по ч.1 ст.12.26 КоАП РФ, состава преступления, предусмотренного статьей 264.1 УК РФ. </w:t>
      </w:r>
    </w:p>
    <w:p w:rsidR="00A77B3E" w:rsidP="00076D47">
      <w:pPr>
        <w:ind w:firstLine="709"/>
        <w:jc w:val="both"/>
      </w:pPr>
      <w:r>
        <w:t>Согласно данным ПК «ФИС ГИ</w:t>
      </w:r>
      <w:r>
        <w:t xml:space="preserve">БДД М» </w:t>
      </w:r>
      <w:r>
        <w:t>Хорошевич</w:t>
      </w:r>
      <w:r>
        <w:t xml:space="preserve"> Ю.В. ранее не подвергался наказанию по  ч.1,3 ст. 12.8 КоАП РФ, ч.1,2 ст.12.26 КоАП РФ, а также по частям 2,4,6 ст.264, 264.1 УК РФ (л.д.11).</w:t>
      </w:r>
    </w:p>
    <w:p w:rsidR="00A77B3E" w:rsidP="00076D47">
      <w:pPr>
        <w:ind w:firstLine="709"/>
        <w:jc w:val="both"/>
      </w:pPr>
      <w:r>
        <w:t xml:space="preserve">Таким образом, в действиях </w:t>
      </w:r>
      <w:r>
        <w:t>Хорошевича</w:t>
      </w:r>
      <w:r>
        <w:t xml:space="preserve"> Ю.В. отсутствуют признаки уголовно-наказуемого деяния.</w:t>
      </w:r>
    </w:p>
    <w:p w:rsidR="00A77B3E" w:rsidP="00076D47">
      <w:pPr>
        <w:ind w:firstLine="709"/>
        <w:jc w:val="both"/>
      </w:pPr>
      <w:r>
        <w:t>Обст</w:t>
      </w:r>
      <w:r>
        <w:t xml:space="preserve">оятельств, исключающих производство по делу об административном правонарушении, не установлено. </w:t>
      </w:r>
    </w:p>
    <w:p w:rsidR="00A77B3E" w:rsidP="00076D47">
      <w:pPr>
        <w:ind w:firstLine="709"/>
        <w:jc w:val="both"/>
      </w:pPr>
      <w:r>
        <w:t xml:space="preserve">Обстоятельств, смягчающих и отягчающих ответственность </w:t>
      </w:r>
      <w:r>
        <w:t>Хорошевича</w:t>
      </w:r>
      <w:r>
        <w:t xml:space="preserve"> Ю.В., предусмотренных ст.ст.4.2, 4.3 КоАП РФ судом не установлено.</w:t>
      </w:r>
    </w:p>
    <w:p w:rsidR="00A77B3E" w:rsidP="00076D47">
      <w:pPr>
        <w:ind w:firstLine="709"/>
        <w:jc w:val="both"/>
      </w:pPr>
      <w:r>
        <w:t>Срок привлечения лица к ад</w:t>
      </w:r>
      <w:r>
        <w:t xml:space="preserve">министративной ответственности на момент рассмотрения дела не истек. </w:t>
      </w:r>
    </w:p>
    <w:p w:rsidR="00A77B3E" w:rsidP="00076D47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производство по делу об админи</w:t>
      </w:r>
      <w:r>
        <w:t>стративном правонарушении, также не установлено.</w:t>
      </w:r>
      <w:r>
        <w:tab/>
      </w:r>
    </w:p>
    <w:p w:rsidR="00A77B3E" w:rsidP="00076D47">
      <w:pPr>
        <w:ind w:firstLine="709"/>
        <w:jc w:val="both"/>
      </w:pPr>
      <w:r>
        <w:t xml:space="preserve">Оценивая в совокупности исследованные по делу доказательства, мировой судья приходит к выводу о том, что вина </w:t>
      </w:r>
      <w:r>
        <w:t>Хорошевича</w:t>
      </w:r>
      <w:r>
        <w:t xml:space="preserve"> Ю.В. в совершении административного правонарушения установлена, и его действия правил</w:t>
      </w:r>
      <w:r>
        <w:t xml:space="preserve">ьно квалифицированы по ч.1 ст.12.26 КоАП РФ, поскольку </w:t>
      </w:r>
      <w:r>
        <w:t>Хорошевич</w:t>
      </w:r>
      <w:r>
        <w:t xml:space="preserve"> Ю.В. не выполнил требования о прохождении медицинского освидетельствования.</w:t>
      </w:r>
    </w:p>
    <w:p w:rsidR="00A77B3E" w:rsidP="00076D47">
      <w:pPr>
        <w:ind w:firstLine="709"/>
        <w:jc w:val="both"/>
      </w:pPr>
      <w:r>
        <w:t>В соответствии со ст. 4.1 КоАП РФ, с учетом характера и степени общественной опасности совершенного правонарушения,</w:t>
      </w:r>
      <w:r>
        <w:t xml:space="preserve"> которое относится к наиболее общественно опасным правонарушениям в сфере безопасности дорожного движения,  личности виновного, с учетом отсутствия обстоятельств смягчающих и отягчающих административную ответственность, мировой судья считает необходимым на</w:t>
      </w:r>
      <w:r>
        <w:t xml:space="preserve">значить </w:t>
      </w:r>
      <w:r>
        <w:t>Хорошевичу</w:t>
      </w:r>
      <w:r>
        <w:t xml:space="preserve"> Ю.В.  административное наказание в пределах санкции ч.1 ст.12.26 КоАП РФ.</w:t>
      </w:r>
    </w:p>
    <w:p w:rsidR="00A77B3E" w:rsidP="00076D47">
      <w:pPr>
        <w:ind w:firstLine="709"/>
        <w:jc w:val="both"/>
      </w:pPr>
      <w:r>
        <w:t>На основании ч.1 ст.12.26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076D47">
      <w:pPr>
        <w:ind w:firstLine="709"/>
        <w:jc w:val="both"/>
      </w:pPr>
    </w:p>
    <w:p w:rsidR="00A77B3E" w:rsidP="00076D47">
      <w:pPr>
        <w:ind w:firstLine="709"/>
        <w:jc w:val="both"/>
      </w:pPr>
      <w:r>
        <w:t xml:space="preserve">                                                </w:t>
      </w:r>
      <w:r>
        <w:t>П</w:t>
      </w:r>
      <w:r>
        <w:t xml:space="preserve"> О С Т А Н О В И Л:</w:t>
      </w:r>
    </w:p>
    <w:p w:rsidR="00A77B3E" w:rsidP="00076D47">
      <w:pPr>
        <w:ind w:firstLine="709"/>
        <w:jc w:val="both"/>
      </w:pPr>
    </w:p>
    <w:p w:rsidR="00A77B3E" w:rsidP="00076D47">
      <w:pPr>
        <w:ind w:firstLine="709"/>
        <w:jc w:val="both"/>
      </w:pPr>
      <w:r>
        <w:t>Хорошевича</w:t>
      </w:r>
      <w:r>
        <w:t xml:space="preserve"> Юрия Викторовича, ПАСПОРТНЫЕ ДАННЫЕ</w:t>
      </w:r>
      <w:r>
        <w:t>, признать виновным в совершении правонарушения, предусмотренного ч.1 ст.12.26 Кодекса об административных правонарушениях Российской Федерации, и подвергнуть административно</w:t>
      </w:r>
      <w:r>
        <w:t>му наказанию в виде административного штрафа в размере 45 000 (сорок пять тысяч) рублей, с лишением права управления транспортными средствами сроком на 2 (два) года.</w:t>
      </w:r>
    </w:p>
    <w:p w:rsidR="00A77B3E" w:rsidP="00076D47">
      <w:pPr>
        <w:ind w:firstLine="709"/>
        <w:jc w:val="both"/>
      </w:pPr>
      <w:r>
        <w:t>Срок лишения права управления транспортными средствами исчислять со дня вступления в закон</w:t>
      </w:r>
      <w:r>
        <w:t>ную силу настоящего постановления.</w:t>
      </w:r>
    </w:p>
    <w:p w:rsidR="00A77B3E" w:rsidP="00076D47">
      <w:pPr>
        <w:ind w:firstLine="709"/>
        <w:jc w:val="both"/>
      </w:pPr>
      <w:r>
        <w:t xml:space="preserve">Реквизиты для уплаты штрафа: наименование получателя – УФК по Республике Крым (ОМВД России по Черноморскому району); номер счета получателя платежа: 03100643000000017500 в ОКЦ №7 ЮГУ Банка России//УФК по Республике Крым, </w:t>
      </w:r>
      <w:r>
        <w:t xml:space="preserve">г. Симферополь; БИК – 013510002; </w:t>
      </w:r>
      <w:r>
        <w:t>кор</w:t>
      </w:r>
      <w:r>
        <w:t>/</w:t>
      </w:r>
      <w:r>
        <w:t>сч</w:t>
      </w:r>
      <w:r>
        <w:t>. 40102810645370000035; КПП 910201001; ОКТМО 35656401; ИНН 9110000232; КБК 18811601123010001140; УИН:18810491263100000224; постановление №5-92-47/2026.</w:t>
      </w:r>
    </w:p>
    <w:p w:rsidR="00A77B3E" w:rsidP="00076D47">
      <w:pPr>
        <w:ind w:firstLine="709"/>
        <w:jc w:val="both"/>
      </w:pPr>
      <w:r>
        <w:t xml:space="preserve">Разъяснить </w:t>
      </w:r>
      <w:r>
        <w:t>Хорошевичу</w:t>
      </w:r>
      <w:r>
        <w:t xml:space="preserve"> Ю.В., что в соответствии со ст. 32.2 КоАП Р</w:t>
      </w:r>
      <w:r>
        <w:t xml:space="preserve">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</w:t>
      </w:r>
      <w:r>
        <w:t xml:space="preserve">постановления о наложении административного штрафа в законную силу, за исключением случаев, </w:t>
      </w:r>
      <w:r>
        <w:t>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076D47">
      <w:pPr>
        <w:ind w:firstLine="709"/>
        <w:jc w:val="both"/>
      </w:pPr>
      <w:r>
        <w:t>Документ, свидетельствующий об уплате административного штрафа, лицо, привлеченное к</w:t>
      </w:r>
      <w:r>
        <w:t xml:space="preserve"> административной ответственности, направляет судье, вынесшему постановление. </w:t>
      </w:r>
    </w:p>
    <w:p w:rsidR="00A77B3E" w:rsidP="00076D47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</w:t>
      </w:r>
      <w:r>
        <w:t>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076D47">
      <w:pPr>
        <w:ind w:firstLine="709"/>
        <w:jc w:val="both"/>
      </w:pPr>
      <w:r>
        <w:t>В течение трех рабочих дней со дня вступления в законную силу постановления лиц</w:t>
      </w:r>
      <w:r>
        <w:t>о, лишенное права управления транспортными средствами, должно сдать водительское удостоверение или временное разрешение на право управления транспортным средством соответствующего вида, в отделение Госавтоинспекции ОМВД по Черноморскому району, исполняющий</w:t>
      </w:r>
      <w:r>
        <w:t xml:space="preserve"> административное наказание (в случае, если указанные документы ранее не были изъяты), а в случае утраты указанных документов заявить об этом в указанный орган в тот же срок.</w:t>
      </w:r>
    </w:p>
    <w:p w:rsidR="00A77B3E" w:rsidP="00076D47">
      <w:pPr>
        <w:ind w:firstLine="709"/>
        <w:jc w:val="both"/>
      </w:pPr>
      <w:r>
        <w:t xml:space="preserve">В случае уклонения лица, лишенного права управления транспортными средствами, от </w:t>
      </w:r>
      <w:r>
        <w:t>сдачи водительского удостоверения или временного разрешения, срок лишения специального права прерывается. Течение срока лишения права управления транспортными средствами начинается со дня сдачи лицом либо изъятия у него водительского удостоверения или врем</w:t>
      </w:r>
      <w:r>
        <w:t>енного разрешения,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 w:rsidP="00076D47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</w:t>
      </w:r>
      <w:r>
        <w:t>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076D47">
      <w:pPr>
        <w:ind w:firstLine="709"/>
        <w:jc w:val="both"/>
      </w:pPr>
    </w:p>
    <w:p w:rsidR="00A77B3E" w:rsidP="00076D47">
      <w:pPr>
        <w:ind w:firstLine="709"/>
        <w:jc w:val="both"/>
      </w:pPr>
      <w:r>
        <w:t xml:space="preserve"> </w:t>
      </w:r>
    </w:p>
    <w:p w:rsidR="00A77B3E" w:rsidP="00076D47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           </w:t>
      </w:r>
      <w:r>
        <w:t xml:space="preserve">    подпись                     </w:t>
      </w:r>
      <w:r>
        <w:t xml:space="preserve">       О.В.</w:t>
      </w:r>
      <w:r>
        <w:t xml:space="preserve"> </w:t>
      </w:r>
      <w:r>
        <w:t>Байбарза</w:t>
      </w:r>
    </w:p>
    <w:p w:rsidR="00A77B3E" w:rsidP="00076D47">
      <w:pPr>
        <w:ind w:firstLine="709"/>
        <w:jc w:val="both"/>
      </w:pPr>
    </w:p>
    <w:p w:rsidR="00A77B3E" w:rsidP="00076D47">
      <w:pPr>
        <w:ind w:firstLine="709"/>
        <w:jc w:val="both"/>
      </w:pPr>
    </w:p>
    <w:p w:rsidR="00076D47" w:rsidRPr="004C1B7C" w:rsidP="00076D47">
      <w:pPr>
        <w:ind w:firstLine="720"/>
        <w:jc w:val="both"/>
      </w:pPr>
      <w:r>
        <w:t xml:space="preserve"> </w:t>
      </w:r>
      <w:r w:rsidRPr="004C1B7C">
        <w:t>«СОГЛАСОВАНО»</w:t>
      </w:r>
    </w:p>
    <w:p w:rsidR="00076D47" w:rsidP="00076D47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076D47" w:rsidP="00076D47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076D47" w:rsidRPr="006D51A8" w:rsidP="00076D47">
      <w:pPr>
        <w:ind w:firstLine="720"/>
        <w:jc w:val="both"/>
      </w:pPr>
      <w:r w:rsidRPr="006D51A8">
        <w:t>судебного участка №92</w:t>
      </w:r>
    </w:p>
    <w:p w:rsidR="00076D47" w:rsidP="00076D47">
      <w:pPr>
        <w:ind w:firstLine="720"/>
        <w:jc w:val="both"/>
      </w:pPr>
      <w:r w:rsidRPr="006D51A8">
        <w:t>Черноморского судебного района</w:t>
      </w:r>
    </w:p>
    <w:p w:rsidR="00076D47" w:rsidP="00076D47">
      <w:pPr>
        <w:ind w:firstLine="720"/>
        <w:jc w:val="both"/>
      </w:pPr>
      <w:r>
        <w:t>(Черноморский район)</w:t>
      </w:r>
    </w:p>
    <w:p w:rsidR="00076D47" w:rsidRPr="006D51A8" w:rsidP="00076D47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076D47">
      <w:pPr>
        <w:ind w:firstLine="709"/>
        <w:jc w:val="both"/>
      </w:pPr>
    </w:p>
    <w:p w:rsidR="00A77B3E" w:rsidP="00076D47">
      <w:pPr>
        <w:ind w:firstLine="709"/>
        <w:jc w:val="both"/>
      </w:pPr>
      <w:r>
        <w:t xml:space="preserve"> </w:t>
      </w:r>
    </w:p>
    <w:p w:rsidR="00A77B3E" w:rsidP="00076D47">
      <w:pPr>
        <w:ind w:firstLine="709"/>
        <w:jc w:val="both"/>
      </w:pPr>
      <w:r>
        <w:t xml:space="preserve"> </w:t>
      </w:r>
    </w:p>
    <w:p w:rsidR="00A77B3E" w:rsidP="00076D47">
      <w:pPr>
        <w:ind w:firstLine="709"/>
        <w:jc w:val="both"/>
      </w:pPr>
    </w:p>
    <w:sectPr w:rsidSect="00076D4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7"/>
    <w:rsid w:val="00076D47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76D4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