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2639B">
      <w:pPr>
        <w:ind w:firstLine="709"/>
        <w:jc w:val="right"/>
      </w:pPr>
      <w:r>
        <w:t xml:space="preserve">                                                                                                    Дело №5-92-55/2023</w:t>
      </w:r>
    </w:p>
    <w:p w:rsidR="00A77B3E" w:rsidP="0062639B">
      <w:pPr>
        <w:ind w:firstLine="709"/>
        <w:jc w:val="right"/>
      </w:pPr>
      <w:r>
        <w:t xml:space="preserve">                                                                            УИД: 91МS0092-01-2023-000281-51</w:t>
      </w:r>
    </w:p>
    <w:p w:rsidR="00A77B3E" w:rsidP="0062639B">
      <w:pPr>
        <w:ind w:firstLine="709"/>
        <w:jc w:val="both"/>
      </w:pPr>
    </w:p>
    <w:p w:rsidR="00A77B3E" w:rsidP="0062639B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62639B">
      <w:pPr>
        <w:ind w:firstLine="709"/>
        <w:jc w:val="both"/>
      </w:pPr>
    </w:p>
    <w:p w:rsidR="00A77B3E" w:rsidP="0062639B">
      <w:pPr>
        <w:jc w:val="both"/>
      </w:pPr>
      <w:r>
        <w:t xml:space="preserve">03 марта 2023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2639B">
      <w:pPr>
        <w:ind w:firstLine="709"/>
        <w:jc w:val="both"/>
      </w:pPr>
    </w:p>
    <w:p w:rsidR="00A77B3E" w:rsidP="0062639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</w:t>
      </w:r>
      <w:r>
        <w:t xml:space="preserve"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ООО «ЛЮКС-СТРОЙ» - </w:t>
      </w:r>
      <w:r>
        <w:t>Губерн</w:t>
      </w:r>
      <w:r>
        <w:t>аторовой</w:t>
      </w:r>
      <w:r>
        <w:t xml:space="preserve"> Кристины Сергеевны, ПАСПОРТНЫЕ ДАННЫЕ, гражданки Российской Федерации, ПАСПОРТНЫЕ ДАННЫЕ, </w:t>
      </w:r>
      <w:r w:rsidRPr="0062639B">
        <w:t>проживающей по адресу:</w:t>
      </w:r>
      <w:r w:rsidRPr="0062639B">
        <w:t xml:space="preserve"> </w:t>
      </w:r>
      <w:r>
        <w:t>АДРЕС</w:t>
      </w:r>
      <w:r>
        <w:t xml:space="preserve">, </w:t>
      </w:r>
    </w:p>
    <w:p w:rsidR="00A77B3E" w:rsidP="0062639B">
      <w:pPr>
        <w:ind w:firstLine="709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62639B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62639B">
      <w:pPr>
        <w:ind w:firstLine="709"/>
        <w:jc w:val="both"/>
      </w:pPr>
    </w:p>
    <w:p w:rsidR="00A77B3E" w:rsidP="0062639B">
      <w:pPr>
        <w:ind w:firstLine="709"/>
        <w:jc w:val="both"/>
      </w:pPr>
      <w:r>
        <w:t xml:space="preserve">ДАТА, </w:t>
      </w:r>
      <w:r>
        <w:t>Губе</w:t>
      </w:r>
      <w:r>
        <w:t>рнаторова</w:t>
      </w:r>
      <w:r>
        <w:t xml:space="preserve"> К.С., являясь должностным лицом, а именно директором ООО «ЛЮКС-СТРОЙ»  (адрес юридического лица:</w:t>
      </w:r>
      <w:r>
        <w:t xml:space="preserve"> Республика Крым, </w:t>
      </w:r>
      <w:r>
        <w:t>пгт</w:t>
      </w:r>
      <w:r>
        <w:t>. Черноморское, ул. Революции, д.101), нарушила законодательство Российской Федерации о налогах и сборах, в части непредставления</w:t>
      </w:r>
      <w:r>
        <w:t>, в установленный ст. 346.23 НК РФ срок, налоговой декларации  по налогу, уплачиваемому в связи с применением упрощенной системы налогообложения за 2021 год, т.е. совершила административное правонарушение, предусмотренное ст.15.5 КоАП РФ.</w:t>
      </w:r>
    </w:p>
    <w:p w:rsidR="00A77B3E" w:rsidP="0062639B">
      <w:pPr>
        <w:ind w:firstLine="709"/>
        <w:jc w:val="both"/>
      </w:pPr>
      <w:r>
        <w:t>В судебное заседа</w:t>
      </w:r>
      <w:r>
        <w:t xml:space="preserve">ние должностное  лицо, в отношении которого ведется производство по делу об административном правонарушении, - </w:t>
      </w:r>
      <w:r>
        <w:t>Губернаторова</w:t>
      </w:r>
      <w:r>
        <w:t xml:space="preserve"> К.С. не явилась, о дате, времени и месте  судебного разбирательства по делу извещена в установленном законом порядке, о чем деле им</w:t>
      </w:r>
      <w:r>
        <w:t>еется телефонограмма, согласно которой последняя ходатайствует о рассмотрении дела в его отсутствие.</w:t>
      </w:r>
    </w:p>
    <w:p w:rsidR="00A77B3E" w:rsidP="0062639B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</w:t>
      </w:r>
      <w:r>
        <w:t>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2639B">
      <w:pPr>
        <w:ind w:firstLine="709"/>
        <w:jc w:val="both"/>
      </w:pPr>
      <w:r>
        <w:t xml:space="preserve">Изучив материалы дела, приходит к мнению о правомерности вменения в действия </w:t>
      </w:r>
      <w:r>
        <w:t>Губернаторовой</w:t>
      </w:r>
      <w:r>
        <w:t xml:space="preserve"> К.С.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</w:t>
      </w:r>
      <w:r>
        <w:t>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62639B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2639B">
      <w:pPr>
        <w:ind w:firstLine="709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62639B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t xml:space="preserve">дится дело, устанавливают наличие или отсутствие события административного 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2639B">
      <w:pPr>
        <w:ind w:firstLine="709"/>
        <w:jc w:val="both"/>
      </w:pPr>
      <w:r>
        <w:t>В соответствии с п</w:t>
      </w:r>
      <w:r>
        <w:t>.1 ст.346.23 Налогового кодекса Российской Федерации (ред. от ДАТА),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</w:t>
      </w:r>
      <w:r>
        <w:t>ледующие сроки: 1)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2) индивидуальные предприниматели - не позднее 30 апреля года, следующего за ист</w:t>
      </w:r>
      <w:r>
        <w:t>екшим налоговым периодом (за исключением случаев, предусмотренных пунктами 2 и 3 настоящей статьи).</w:t>
      </w:r>
    </w:p>
    <w:p w:rsidR="00A77B3E" w:rsidP="0062639B">
      <w:pPr>
        <w:ind w:firstLine="709"/>
        <w:jc w:val="both"/>
      </w:pPr>
      <w:r>
        <w:t>Как установлено судом, фактически налоговая декларация по налогу, уплачиваемому в связи с применением упрощенной системы налогообложения за 2021 год, предст</w:t>
      </w:r>
      <w:r>
        <w:t>авлена директором ООО «ЛЮКС-СТРОЙ»  в МИФНС №6 по Республике Крым с нарушением сроков – ДАТА (рег.</w:t>
      </w:r>
      <w:r>
        <w:t xml:space="preserve"> № НОМЕР</w:t>
      </w:r>
      <w:r>
        <w:t xml:space="preserve">), предельный срок </w:t>
      </w:r>
      <w:r>
        <w:t>представления</w:t>
      </w:r>
      <w:r>
        <w:t xml:space="preserve"> которой до ДАТА (включительно).</w:t>
      </w:r>
    </w:p>
    <w:p w:rsidR="00A77B3E" w:rsidP="0062639B">
      <w:pPr>
        <w:ind w:firstLine="709"/>
        <w:jc w:val="both"/>
      </w:pPr>
      <w:r>
        <w:t xml:space="preserve">Таким образом, должностное лицо - директором ООО «ЛЮКС-СТРОЙ»  - </w:t>
      </w:r>
      <w:r>
        <w:t>Губернаторова</w:t>
      </w:r>
      <w:r>
        <w:t xml:space="preserve"> К</w:t>
      </w:r>
      <w:r>
        <w:t>.С. не обеспечила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62639B">
      <w:pPr>
        <w:ind w:firstLine="709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</w:t>
      </w:r>
      <w: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2639B">
      <w:pPr>
        <w:ind w:firstLine="709"/>
        <w:jc w:val="both"/>
      </w:pPr>
      <w:r>
        <w:t xml:space="preserve">Факт совершения </w:t>
      </w:r>
      <w:r>
        <w:t>Губернаторовой</w:t>
      </w:r>
      <w:r>
        <w:t xml:space="preserve"> К.С. административного правонарушения подтверждается:</w:t>
      </w:r>
    </w:p>
    <w:p w:rsidR="00A77B3E" w:rsidP="0062639B">
      <w:pPr>
        <w:ind w:firstLine="709"/>
        <w:jc w:val="both"/>
      </w:pPr>
      <w:r>
        <w:t>- про</w:t>
      </w:r>
      <w:r>
        <w:t>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62639B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62639B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</w:t>
      </w:r>
      <w:r>
        <w:t>ектронном виде (л.д.6).</w:t>
      </w:r>
    </w:p>
    <w:p w:rsidR="00A77B3E" w:rsidP="0062639B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2639B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Губернаторовой</w:t>
      </w:r>
      <w:r>
        <w:t xml:space="preserve"> К.С. в совершении админист</w:t>
      </w:r>
      <w:r>
        <w:t xml:space="preserve">ративного правонарушения установлена, и ее действия правильно квалифицированы ст.15.5 КоАП РФ. </w:t>
      </w:r>
    </w:p>
    <w:p w:rsidR="00A77B3E" w:rsidP="0062639B">
      <w:pPr>
        <w:ind w:firstLine="709"/>
        <w:jc w:val="both"/>
      </w:pPr>
      <w:r>
        <w:t xml:space="preserve"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</w:t>
      </w:r>
      <w:r>
        <w:t>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2639B">
      <w:pPr>
        <w:ind w:firstLine="709"/>
        <w:jc w:val="both"/>
      </w:pPr>
      <w:r>
        <w:t>Смягчающих и отягчающих административную ответственность обстоятельств, предусмотре</w:t>
      </w:r>
      <w:r>
        <w:t>нных ст.ст.4.2,4.3 КоАП РФ, судом не установлено.</w:t>
      </w:r>
    </w:p>
    <w:p w:rsidR="00A77B3E" w:rsidP="0062639B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</w:t>
      </w:r>
      <w:r>
        <w:t xml:space="preserve">ю ответственность обстоятельств, и считает необходимым назначить </w:t>
      </w:r>
      <w:r>
        <w:t>Губернаторовой</w:t>
      </w:r>
      <w:r>
        <w:t xml:space="preserve"> К.С. наказание в пределах санкции статьи в виде административного штрафа. </w:t>
      </w:r>
    </w:p>
    <w:p w:rsidR="00A77B3E" w:rsidP="0062639B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</w:t>
      </w:r>
      <w:r>
        <w:t>сь ст.ст.23.1, 29.9-29.11 КРФ о АП, мировой судья,</w:t>
      </w:r>
    </w:p>
    <w:p w:rsidR="0062639B" w:rsidP="0062639B">
      <w:pPr>
        <w:ind w:firstLine="709"/>
        <w:jc w:val="both"/>
      </w:pPr>
    </w:p>
    <w:p w:rsidR="00A77B3E" w:rsidP="0062639B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62639B">
      <w:pPr>
        <w:ind w:firstLine="709"/>
        <w:jc w:val="both"/>
      </w:pPr>
    </w:p>
    <w:p w:rsidR="00A77B3E" w:rsidP="0062639B">
      <w:pPr>
        <w:ind w:firstLine="709"/>
        <w:jc w:val="both"/>
      </w:pPr>
      <w:r>
        <w:t xml:space="preserve"> </w:t>
      </w:r>
      <w:r>
        <w:t>Должностное лицо – директор</w:t>
      </w:r>
      <w:r>
        <w:t>а ООО</w:t>
      </w:r>
      <w:r>
        <w:t xml:space="preserve"> «ЛЮКС-СТРОЙ» - </w:t>
      </w:r>
      <w:r>
        <w:t>Губернаторову</w:t>
      </w:r>
      <w:r>
        <w:t xml:space="preserve"> Кристину Сергеевну, ПАСПОРТНЫЕ ДАННЫЕ, гражданку Российской Федерации, признать </w:t>
      </w:r>
      <w:r>
        <w:t xml:space="preserve">виновной в совершении административного правонарушения, предусмотренного ст.15.5 КоАП РФ, и </w:t>
      </w:r>
      <w:r>
        <w:t>назначить административное наказание в виде административного штрафа в размере 300 (триста) рублей.</w:t>
      </w:r>
    </w:p>
    <w:p w:rsidR="00A77B3E" w:rsidP="0062639B">
      <w:pPr>
        <w:ind w:firstLine="709"/>
        <w:jc w:val="both"/>
      </w:pPr>
      <w:r>
        <w:t>Реквизиты для уплаты штрафа: юридический адрес: Россия, Республи</w:t>
      </w:r>
      <w:r>
        <w:t>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</w:t>
      </w:r>
      <w:r>
        <w:t>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</w:t>
      </w:r>
      <w:r>
        <w:t>000017500; Лицевой счет  04752203230 в УФК по  Республике Крым; Код Сводного реестра 35220323; КБК 828 1 16 01153 01 0005 140; УИН: 0410760300925000552315107; ОКТМО 35656000; постановление №5-92-55/2023.</w:t>
      </w:r>
    </w:p>
    <w:p w:rsidR="00A77B3E" w:rsidP="0062639B">
      <w:pPr>
        <w:ind w:firstLine="709"/>
        <w:jc w:val="both"/>
      </w:pPr>
      <w:r>
        <w:t xml:space="preserve">Разъяснить </w:t>
      </w:r>
      <w:r>
        <w:t>Губернаторовой</w:t>
      </w:r>
      <w:r>
        <w:t xml:space="preserve"> К.С.,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62639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2639B">
      <w:pPr>
        <w:ind w:firstLine="709"/>
        <w:jc w:val="both"/>
      </w:pPr>
      <w:r>
        <w:t>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 (ч.1 ст.20.25 КоАП РФ).</w:t>
      </w:r>
    </w:p>
    <w:p w:rsidR="00A77B3E" w:rsidP="0062639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</w:t>
      </w:r>
      <w:r>
        <w:t>ток со дня вручения или получения копии постановления.</w:t>
      </w:r>
    </w:p>
    <w:p w:rsidR="00A77B3E" w:rsidP="0062639B">
      <w:pPr>
        <w:ind w:firstLine="709"/>
        <w:jc w:val="both"/>
      </w:pPr>
    </w:p>
    <w:p w:rsidR="00A77B3E" w:rsidP="0062639B">
      <w:pPr>
        <w:ind w:firstLine="709"/>
        <w:jc w:val="both"/>
      </w:pPr>
    </w:p>
    <w:p w:rsidR="00A77B3E" w:rsidP="0062639B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  </w:t>
      </w:r>
      <w:r>
        <w:t>подпись</w:t>
      </w:r>
      <w:r>
        <w:tab/>
        <w:t xml:space="preserve">                      </w:t>
      </w:r>
      <w:r>
        <w:t xml:space="preserve">О.В. </w:t>
      </w:r>
      <w:r>
        <w:t>Байбарза</w:t>
      </w:r>
    </w:p>
    <w:p w:rsidR="00A77B3E" w:rsidP="0062639B">
      <w:pPr>
        <w:ind w:firstLine="709"/>
        <w:jc w:val="both"/>
      </w:pPr>
    </w:p>
    <w:p w:rsidR="0062639B" w:rsidRPr="006D51A8" w:rsidP="0062639B">
      <w:pPr>
        <w:ind w:firstLine="720"/>
        <w:jc w:val="both"/>
      </w:pPr>
      <w:r w:rsidRPr="006D51A8">
        <w:t>«СОГЛАСОВАНО»</w:t>
      </w:r>
    </w:p>
    <w:p w:rsidR="0062639B" w:rsidRPr="006D51A8" w:rsidP="0062639B">
      <w:pPr>
        <w:ind w:firstLine="720"/>
        <w:jc w:val="both"/>
      </w:pPr>
    </w:p>
    <w:p w:rsidR="0062639B" w:rsidRPr="006D51A8" w:rsidP="0062639B">
      <w:pPr>
        <w:ind w:firstLine="720"/>
        <w:jc w:val="both"/>
      </w:pPr>
      <w:r w:rsidRPr="006D51A8">
        <w:t>Мировой судья</w:t>
      </w:r>
    </w:p>
    <w:p w:rsidR="0062639B" w:rsidRPr="006D51A8" w:rsidP="0062639B">
      <w:pPr>
        <w:ind w:firstLine="720"/>
        <w:jc w:val="both"/>
      </w:pPr>
      <w:r w:rsidRPr="006D51A8">
        <w:t>судебного участка №92</w:t>
      </w:r>
    </w:p>
    <w:p w:rsidR="0062639B" w:rsidRPr="006D51A8" w:rsidP="0062639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2639B" w:rsidP="0062639B">
      <w:pPr>
        <w:ind w:firstLine="709"/>
        <w:jc w:val="both"/>
      </w:pPr>
    </w:p>
    <w:sectPr w:rsidSect="006263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9B"/>
    <w:rsid w:val="0062639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