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12F2">
      <w:pPr>
        <w:ind w:firstLine="709"/>
        <w:jc w:val="both"/>
      </w:pPr>
    </w:p>
    <w:p w:rsidR="00A77B3E" w:rsidP="007B12F2">
      <w:pPr>
        <w:ind w:firstLine="709"/>
        <w:jc w:val="right"/>
      </w:pPr>
      <w:r>
        <w:t xml:space="preserve">                                                                                                    Дело №5-92-59/2023</w:t>
      </w:r>
    </w:p>
    <w:p w:rsidR="00A77B3E" w:rsidP="007B12F2">
      <w:pPr>
        <w:ind w:firstLine="709"/>
        <w:jc w:val="right"/>
      </w:pPr>
      <w:r>
        <w:t xml:space="preserve">                                                                            УИД: 91МS0093-01-2023-000228-60</w:t>
      </w:r>
    </w:p>
    <w:p w:rsidR="00A77B3E" w:rsidP="007B12F2">
      <w:pPr>
        <w:ind w:firstLine="709"/>
        <w:jc w:val="both"/>
      </w:pPr>
    </w:p>
    <w:p w:rsidR="00A77B3E" w:rsidP="007B12F2">
      <w:pPr>
        <w:ind w:firstLine="709"/>
        <w:jc w:val="both"/>
      </w:pPr>
      <w:r>
        <w:t xml:space="preserve">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7B12F2">
      <w:pPr>
        <w:ind w:firstLine="709"/>
        <w:jc w:val="both"/>
      </w:pPr>
    </w:p>
    <w:p w:rsidR="00A77B3E" w:rsidP="007B12F2">
      <w:pPr>
        <w:jc w:val="both"/>
      </w:pPr>
      <w:r>
        <w:t xml:space="preserve">13 марта 2023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7B12F2">
      <w:pPr>
        <w:ind w:firstLine="709"/>
        <w:jc w:val="both"/>
      </w:pPr>
    </w:p>
    <w:p w:rsidR="00A77B3E" w:rsidP="007B12F2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</w:t>
      </w:r>
      <w:r>
        <w:t>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директора ООО «Черноморское р</w:t>
      </w:r>
      <w:r>
        <w:t xml:space="preserve">айонное предприятие материально-технического обеспечения» - </w:t>
      </w:r>
      <w:r>
        <w:t>Швецовой</w:t>
      </w:r>
      <w:r>
        <w:t xml:space="preserve"> Галины Ивановны, ПАСПОРТНЫЕ ДАННЫЕ, гражданки Российской Федерации, ПАСПОРТНЫЕ ДАННЫЕ</w:t>
      </w:r>
      <w:r>
        <w:t xml:space="preserve">, </w:t>
      </w:r>
      <w:r>
        <w:t>проживающей</w:t>
      </w:r>
      <w:r>
        <w:t xml:space="preserve"> по адресу: АДРЕС</w:t>
      </w:r>
      <w:r>
        <w:t xml:space="preserve">, </w:t>
      </w:r>
    </w:p>
    <w:p w:rsidR="00A77B3E" w:rsidP="007B12F2">
      <w:pPr>
        <w:ind w:firstLine="709"/>
        <w:jc w:val="both"/>
      </w:pPr>
      <w:r>
        <w:t xml:space="preserve"> о совершении административного правонарушения, предусмотренного ст.15.5 КоАП РФ,</w:t>
      </w:r>
    </w:p>
    <w:p w:rsidR="00A77B3E" w:rsidP="007B12F2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A77B3E" w:rsidP="007B12F2">
      <w:pPr>
        <w:ind w:firstLine="709"/>
        <w:jc w:val="both"/>
      </w:pPr>
    </w:p>
    <w:p w:rsidR="00A77B3E" w:rsidP="007B12F2">
      <w:pPr>
        <w:ind w:firstLine="709"/>
        <w:jc w:val="both"/>
      </w:pPr>
      <w:r>
        <w:t xml:space="preserve"> </w:t>
      </w:r>
      <w:r>
        <w:t xml:space="preserve">ДАТА, </w:t>
      </w:r>
      <w:r>
        <w:t>Швецова</w:t>
      </w:r>
      <w:r>
        <w:t xml:space="preserve"> Г.И., являясь должностным лицом, а именно директором ООО «Черноморское РП МТО» (адрес юри</w:t>
      </w:r>
      <w:r>
        <w:t>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Южная, д.56), нарушила законодательство Российской Федерации о налогах и сборах, в части непредставления, в установленный п.1, п.3 ст. 386 НК РФ срок, налоговой декларации (налогов</w:t>
      </w:r>
      <w:r>
        <w:t>ого расчета авансового платежа) по налогу на имущество организаций за 12 месяцев 2021 года, т.е. совершила административное правонарушение, предусмотренное ст.15.5 КоАП РФ.</w:t>
      </w:r>
    </w:p>
    <w:p w:rsidR="00A77B3E" w:rsidP="007B12F2">
      <w:pPr>
        <w:ind w:firstLine="709"/>
        <w:jc w:val="both"/>
      </w:pPr>
      <w:r>
        <w:t>В судебное заседание должностное  лицо, в отношении которого ведется производство п</w:t>
      </w:r>
      <w:r>
        <w:t xml:space="preserve">о делу об административном правонарушении, - </w:t>
      </w:r>
      <w:r>
        <w:t>Швецова</w:t>
      </w:r>
      <w:r>
        <w:t xml:space="preserve"> Г.И. не явилась, о дате, времени и месте слушания дела извещена в установленном законом порядке, о чем деле имеется телефонограмма, согласно которой ходатайствует о рассмотрении дела в ее отсутствие, вин</w:t>
      </w:r>
      <w:r>
        <w:t xml:space="preserve">у в совершении правонарушения признает, в содеянном раскаивается. </w:t>
      </w:r>
    </w:p>
    <w:p w:rsidR="00A77B3E" w:rsidP="007B12F2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</w:t>
      </w:r>
      <w:r>
        <w:t>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7B12F2">
      <w:pPr>
        <w:ind w:firstLine="709"/>
        <w:jc w:val="both"/>
      </w:pPr>
      <w:r>
        <w:t>Изучив материалы дела об админист</w:t>
      </w:r>
      <w:r>
        <w:t xml:space="preserve">ративном правонарушении, мировой судья приходит к мнению о правомерности вменения в действия </w:t>
      </w:r>
      <w:r>
        <w:t>Швецовой</w:t>
      </w:r>
      <w:r>
        <w:t xml:space="preserve"> Г.И. состава административного правонарушения, предусмотренного ст. 15.5 Кодекса РФ об административных правонарушениях, т.е. нарушение установленных зако</w:t>
      </w:r>
      <w:r>
        <w:t>нодательством о налогах и сборах сроков представления налоговой декларации (расчета по страховым взносам) в налоговый орган по месту учета, по следующим основаниям.</w:t>
      </w:r>
    </w:p>
    <w:p w:rsidR="00A77B3E" w:rsidP="007B12F2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</w:t>
      </w:r>
      <w:r>
        <w:t>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B12F2">
      <w:pPr>
        <w:ind w:firstLine="709"/>
        <w:jc w:val="both"/>
      </w:pPr>
      <w:r>
        <w:t>Главой 26 КоАП РФ предусмо</w:t>
      </w:r>
      <w:r>
        <w:t>трены предмет доказывания, доказательства, оценка доказательств.</w:t>
      </w:r>
    </w:p>
    <w:p w:rsidR="00A77B3E" w:rsidP="007B12F2">
      <w:pPr>
        <w:ind w:firstLine="709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</w:t>
      </w:r>
      <w:r>
        <w:t xml:space="preserve">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B12F2">
      <w:pPr>
        <w:ind w:firstLine="709"/>
        <w:jc w:val="both"/>
      </w:pPr>
      <w:r>
        <w:t>В соответ</w:t>
      </w:r>
      <w:r>
        <w:t>ствии с п.1 ст.386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</w:t>
      </w:r>
      <w:r>
        <w:t xml:space="preserve">логовую декларацию по налогу, если иное не предусмотрено настоящей статьей.  </w:t>
      </w:r>
    </w:p>
    <w:p w:rsidR="00A77B3E" w:rsidP="007B12F2">
      <w:pPr>
        <w:ind w:firstLine="709"/>
        <w:jc w:val="both"/>
      </w:pPr>
      <w:r>
        <w:t xml:space="preserve">Согласно п.2 ст.379 НК РФ, ст.3 Закона Республики Крым от 19.11.2014 N 7-ЗРК/2014  "О налоге на имущество организаций" отчетными периодами признаются первый квартал, полугодие и </w:t>
      </w:r>
      <w:r>
        <w:t xml:space="preserve">девять месяцев календарного года, если иное не предусмотрено настоящим пунктом. </w:t>
      </w:r>
    </w:p>
    <w:p w:rsidR="00A77B3E" w:rsidP="007B12F2">
      <w:pPr>
        <w:ind w:firstLine="709"/>
        <w:jc w:val="both"/>
      </w:pPr>
      <w:r>
        <w:t xml:space="preserve">Положения ст. 386 Налогового кодекса Российской Федерации (в редакции Федерального закона от ДАТА N 263-ФЗ (ред. от ДАТА) "О внесении изменений в части первую и вторую Нал) в </w:t>
      </w:r>
      <w:r>
        <w:t>части сроков представления налоговых деклараций (расчетов) и уплаты (перечисления) налогов, авансовых платежей по налогам, сборов, страховых взносов применяются к правоотношениям по представлению налоговых деклараций (расчетов) и уплате (перечислению) соот</w:t>
      </w:r>
      <w:r>
        <w:t>ветствующих налогов, авансовых платежей по налогам, сборов, страховых взносов начиная с 1 января 2023 года.</w:t>
      </w:r>
    </w:p>
    <w:p w:rsidR="00A77B3E" w:rsidP="007B12F2">
      <w:pPr>
        <w:ind w:firstLine="709"/>
        <w:jc w:val="both"/>
      </w:pPr>
      <w:r>
        <w:t xml:space="preserve">В соответствии с п. 2 ст.386 НК РФ (ред. от 29.09.2019) налогоплательщики представляют налоговые расчеты по авансовым платежам по налогу не позднее </w:t>
      </w:r>
      <w:r>
        <w:t>30 календарных дней с даты окончания соответствующего отчетного периода.</w:t>
      </w:r>
    </w:p>
    <w:p w:rsidR="00A77B3E" w:rsidP="007B12F2">
      <w:pPr>
        <w:ind w:firstLine="709"/>
        <w:jc w:val="both"/>
      </w:pPr>
      <w:r>
        <w:t>Как установлено судом, фактически налоговая декларация (налоговый расчет авансового платежа) по налогу на имущество организаций за 12 месяцев 2021 года  представлена директором ООО «Ч</w:t>
      </w:r>
      <w:r>
        <w:t>ерноморское РП МТО» в МИФНС №6 по Республике Крым с нарушением срока – ДАТА (рег.</w:t>
      </w:r>
      <w:r>
        <w:t>№ НОМЕР</w:t>
      </w:r>
      <w:r>
        <w:t xml:space="preserve">), предельный срок </w:t>
      </w:r>
      <w:r>
        <w:t>представления</w:t>
      </w:r>
      <w:r>
        <w:t xml:space="preserve"> которой не позднее ДАТА (включительно).</w:t>
      </w:r>
    </w:p>
    <w:p w:rsidR="00A77B3E" w:rsidP="007B12F2">
      <w:pPr>
        <w:ind w:firstLine="709"/>
        <w:jc w:val="both"/>
      </w:pPr>
      <w:r>
        <w:t xml:space="preserve">Таким образом, должностное лицо - директор ООО «Черноморское РП МТО» - </w:t>
      </w:r>
      <w:r>
        <w:t>Швецова</w:t>
      </w:r>
      <w:r>
        <w:t xml:space="preserve"> Г.И. не обе</w:t>
      </w:r>
      <w:r>
        <w:t>спечила своевременное представление налоговой отчетности, за что предусмотрена административная ответственность по ст.15.5 КоАП РФ.</w:t>
      </w:r>
    </w:p>
    <w:p w:rsidR="00A77B3E" w:rsidP="007B12F2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</w:t>
      </w:r>
      <w: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B12F2">
      <w:pPr>
        <w:ind w:firstLine="709"/>
        <w:jc w:val="both"/>
      </w:pPr>
      <w:r>
        <w:t xml:space="preserve">Факт совершения </w:t>
      </w:r>
      <w:r>
        <w:t>Швецовой</w:t>
      </w:r>
      <w:r>
        <w:t xml:space="preserve"> Г.И. административного правонарушения подтверждается:</w:t>
      </w:r>
    </w:p>
    <w:p w:rsidR="00A77B3E" w:rsidP="007B12F2">
      <w:pPr>
        <w:ind w:firstLine="709"/>
        <w:jc w:val="both"/>
      </w:pPr>
      <w:r>
        <w:t>- протоколом об админ</w:t>
      </w:r>
      <w:r>
        <w:t>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7B12F2">
      <w:pPr>
        <w:ind w:firstLine="709"/>
        <w:jc w:val="both"/>
      </w:pPr>
      <w:r>
        <w:t>- выпиской из Единого государственного реестра юридических лиц (л.д.3-8);</w:t>
      </w:r>
    </w:p>
    <w:p w:rsidR="00A77B3E" w:rsidP="007B12F2">
      <w:pPr>
        <w:ind w:firstLine="709"/>
        <w:jc w:val="both"/>
      </w:pPr>
      <w:r>
        <w:t xml:space="preserve">- копией квитанции о приеме налоговой декларации (расчета), бухгалтерской (финансовой) отчетности в электронной форме </w:t>
      </w:r>
      <w:r>
        <w:t>(л.д.9).</w:t>
      </w:r>
    </w:p>
    <w:p w:rsidR="00A77B3E" w:rsidP="007B12F2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7B12F2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 - директора ООО «Черноморское РП МТО»</w:t>
      </w:r>
      <w:r>
        <w:t xml:space="preserve"> - </w:t>
      </w:r>
      <w:r>
        <w:t>Швецовой</w:t>
      </w:r>
      <w:r>
        <w:t xml:space="preserve"> Г.И.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7B12F2">
      <w:pPr>
        <w:ind w:firstLine="709"/>
        <w:jc w:val="both"/>
      </w:pPr>
      <w:r>
        <w:t xml:space="preserve">Статьей 15.5 КоАП РФ предусмотрено, что нарушение установленных законодательством о налогах и сборах сроков представления </w:t>
      </w:r>
      <w:r>
        <w:t>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7B12F2">
      <w:pPr>
        <w:ind w:firstLine="709"/>
        <w:jc w:val="both"/>
      </w:pPr>
      <w:r>
        <w:t>К числу обстоятельств, смягчающих административную</w:t>
      </w:r>
      <w:r>
        <w:t xml:space="preserve">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B12F2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 w:rsidP="007B12F2">
      <w:pPr>
        <w:ind w:firstLine="709"/>
        <w:jc w:val="both"/>
      </w:pPr>
      <w:r>
        <w:t>При назначении наказания</w:t>
      </w:r>
      <w:r>
        <w:t xml:space="preserve"> суд, в соответствии с ч.2 ст.4.1 КоАП РФ учитывает конкретные обстоятельства совершенного правонарушения, характер правонарушения, наличие смягчающих и отсутствие отягчающих административную ответственность обстоятельств, и считает возможным назначить </w:t>
      </w:r>
      <w:r>
        <w:t>Шве</w:t>
      </w:r>
      <w:r>
        <w:t>цовой</w:t>
      </w:r>
      <w:r>
        <w:t xml:space="preserve"> Г.И. наказание в пределах санкции статьи в виде предупреждения. </w:t>
      </w:r>
    </w:p>
    <w:p w:rsidR="00A77B3E" w:rsidP="007B12F2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7B12F2" w:rsidP="007B12F2">
      <w:pPr>
        <w:ind w:firstLine="709"/>
        <w:jc w:val="both"/>
      </w:pPr>
    </w:p>
    <w:p w:rsidR="00A77B3E" w:rsidP="007B12F2">
      <w:pPr>
        <w:ind w:firstLine="709"/>
        <w:jc w:val="both"/>
      </w:pPr>
      <w:r>
        <w:t xml:space="preserve">                                 </w:t>
      </w:r>
      <w:r>
        <w:t xml:space="preserve">                </w:t>
      </w:r>
      <w:r>
        <w:t>ПОСТАНОВИЛ:</w:t>
      </w:r>
    </w:p>
    <w:p w:rsidR="00A77B3E" w:rsidP="007B12F2">
      <w:pPr>
        <w:ind w:firstLine="709"/>
        <w:jc w:val="both"/>
      </w:pPr>
    </w:p>
    <w:p w:rsidR="00A77B3E" w:rsidP="007B12F2">
      <w:pPr>
        <w:ind w:firstLine="709"/>
        <w:jc w:val="both"/>
      </w:pPr>
      <w:r>
        <w:t xml:space="preserve"> </w:t>
      </w:r>
      <w:r>
        <w:t>Должностное лицо – директор</w:t>
      </w:r>
      <w:r>
        <w:t>а ООО</w:t>
      </w:r>
      <w:r>
        <w:t xml:space="preserve"> «Черноморское районное предприятие материально-технического обеспечения» - </w:t>
      </w:r>
      <w:r>
        <w:t>Швецову</w:t>
      </w:r>
      <w:r>
        <w:t xml:space="preserve"> Галину Ивановну, ПАСПОРТНЫЕ ДАННЫЕ, гражданку Российской Федерации, признать виновной в совершении административ</w:t>
      </w:r>
      <w:r>
        <w:t>ного правонарушения, предусмотренного ст.15.5 КоАП РФ, и назначить административное наказание в виде предупреждения.</w:t>
      </w:r>
    </w:p>
    <w:p w:rsidR="00A77B3E" w:rsidP="007B12F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</w:t>
      </w:r>
      <w:r>
        <w:t>еспублики Крым в течение 10 суток со дня вручения или получения копии постановления.</w:t>
      </w:r>
    </w:p>
    <w:p w:rsidR="00A77B3E" w:rsidP="007B12F2">
      <w:pPr>
        <w:ind w:firstLine="709"/>
        <w:jc w:val="both"/>
      </w:pPr>
    </w:p>
    <w:p w:rsidR="00A77B3E" w:rsidP="007B12F2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</w:t>
      </w:r>
      <w:r>
        <w:t>подпись</w:t>
      </w:r>
      <w:r>
        <w:tab/>
        <w:t xml:space="preserve">                      </w:t>
      </w:r>
      <w:r>
        <w:t xml:space="preserve">О.В. </w:t>
      </w:r>
      <w:r>
        <w:t>Байбарза</w:t>
      </w:r>
    </w:p>
    <w:p w:rsidR="00A77B3E" w:rsidP="007B12F2">
      <w:pPr>
        <w:ind w:firstLine="709"/>
        <w:jc w:val="both"/>
      </w:pPr>
    </w:p>
    <w:p w:rsidR="007B12F2" w:rsidP="007B12F2">
      <w:pPr>
        <w:ind w:firstLine="709"/>
        <w:jc w:val="both"/>
      </w:pPr>
    </w:p>
    <w:p w:rsidR="007B12F2" w:rsidRPr="006D51A8" w:rsidP="007B12F2">
      <w:pPr>
        <w:ind w:firstLine="720"/>
        <w:jc w:val="both"/>
      </w:pPr>
      <w:r w:rsidRPr="006D51A8">
        <w:t>«СОГЛАСОВАНО»</w:t>
      </w:r>
    </w:p>
    <w:p w:rsidR="007B12F2" w:rsidRPr="006D51A8" w:rsidP="007B12F2">
      <w:pPr>
        <w:ind w:firstLine="720"/>
        <w:jc w:val="both"/>
      </w:pPr>
    </w:p>
    <w:p w:rsidR="007B12F2" w:rsidRPr="006D51A8" w:rsidP="007B12F2">
      <w:pPr>
        <w:ind w:firstLine="720"/>
        <w:jc w:val="both"/>
      </w:pPr>
      <w:r w:rsidRPr="006D51A8">
        <w:t>Мировой судья</w:t>
      </w:r>
    </w:p>
    <w:p w:rsidR="007B12F2" w:rsidRPr="006D51A8" w:rsidP="007B12F2">
      <w:pPr>
        <w:ind w:firstLine="720"/>
        <w:jc w:val="both"/>
      </w:pPr>
      <w:r w:rsidRPr="006D51A8">
        <w:t>судебного участка №92</w:t>
      </w:r>
    </w:p>
    <w:p w:rsidR="007B12F2" w:rsidRPr="006D51A8" w:rsidP="007B12F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B12F2" w:rsidP="007B12F2">
      <w:pPr>
        <w:ind w:firstLine="709"/>
        <w:jc w:val="both"/>
      </w:pPr>
    </w:p>
    <w:sectPr w:rsidSect="007B12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F2"/>
    <w:rsid w:val="006D51A8"/>
    <w:rsid w:val="007B12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