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C6CD6">
      <w:pPr>
        <w:jc w:val="right"/>
      </w:pPr>
      <w:r>
        <w:t xml:space="preserve">         Дело №5-92-69/2017</w:t>
      </w:r>
    </w:p>
    <w:p w:rsidR="00A77B3E" w:rsidP="005C6CD6">
      <w:pPr>
        <w:jc w:val="center"/>
      </w:pPr>
      <w:r>
        <w:t>П</w:t>
      </w:r>
      <w:r>
        <w:t xml:space="preserve"> О С Т А Н О В Л Е Н И Е</w:t>
      </w:r>
    </w:p>
    <w:p w:rsidR="005C6CD6"/>
    <w:p w:rsidR="00A77B3E">
      <w:r>
        <w:t xml:space="preserve">13 марта 2017 года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5C6CD6"/>
    <w:p w:rsidR="00A77B3E" w:rsidP="005C6CD6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ч.4 ст.20.8 КоАП РФ в отношении Репина Константина Сергеевича, ПАСПОРТНЫЕ ДАННЫЕ, не работающего</w:t>
      </w:r>
      <w:r>
        <w:t>, зарегистрированного и проживающего по адресу: АДРЕС,</w:t>
      </w:r>
    </w:p>
    <w:p w:rsidR="005C6CD6" w:rsidP="005C6CD6">
      <w:pPr>
        <w:ind w:firstLine="720"/>
        <w:jc w:val="both"/>
      </w:pPr>
    </w:p>
    <w:p w:rsidR="00A77B3E" w:rsidP="005C6CD6">
      <w:pPr>
        <w:jc w:val="center"/>
      </w:pPr>
      <w:r>
        <w:t>У С Т А Н О В И Л:</w:t>
      </w:r>
    </w:p>
    <w:p w:rsidR="005C6CD6"/>
    <w:p w:rsidR="00A77B3E" w:rsidP="005C6CD6">
      <w:pPr>
        <w:jc w:val="both"/>
      </w:pPr>
      <w:r>
        <w:t xml:space="preserve"> </w:t>
      </w:r>
      <w:r>
        <w:tab/>
        <w:t xml:space="preserve">ДАТА в ВРЕМЯ часов Репин К.С., проживая по адресу: </w:t>
      </w:r>
      <w:r>
        <w:t>АДРЕС, нарушил правила хранения своего охотничьего, гладкоствольного оружия НОМЕР</w:t>
      </w:r>
      <w:r>
        <w:t xml:space="preserve"> 2012 года выпуска), на которое имеется разрешение (НОМЕР</w:t>
      </w:r>
      <w:r>
        <w:t>), чем нарушил п.59 Постановления Правительства РФ от 21.07.1998 г. №814 «О мерах по регулированию оборота гражданского и служебного оружия и патронов к нему на территории РФ», т.е. совершил адм</w:t>
      </w:r>
      <w:r>
        <w:t>инистративное правонарушение, ответственность за которое предусмотрена ч.4 ст.20.8 КоАП РФ.</w:t>
      </w:r>
    </w:p>
    <w:p w:rsidR="00A77B3E" w:rsidP="005C6CD6">
      <w:pPr>
        <w:ind w:firstLine="720"/>
        <w:jc w:val="both"/>
      </w:pPr>
      <w:r>
        <w:t>В судебном заседании Репин К.С. вину в совершении административного правонарушения признал, раскаивается в содеянном.</w:t>
      </w:r>
    </w:p>
    <w:p w:rsidR="00A77B3E" w:rsidP="005C6CD6">
      <w:pPr>
        <w:jc w:val="both"/>
      </w:pPr>
      <w:r>
        <w:t xml:space="preserve"> </w:t>
      </w:r>
      <w:r>
        <w:tab/>
      </w:r>
      <w:r>
        <w:t>Вина Репина К.С. в совершении административно</w:t>
      </w:r>
      <w:r>
        <w:t>го правонарушения подтверждается собранными по делу доказательствами:</w:t>
      </w:r>
    </w:p>
    <w:p w:rsidR="00A77B3E" w:rsidP="005C6CD6">
      <w:pPr>
        <w:jc w:val="both"/>
      </w:pPr>
      <w:r>
        <w:t xml:space="preserve">   </w:t>
      </w:r>
      <w:r>
        <w:tab/>
        <w:t xml:space="preserve">- протоколом об административном правонарушении № НОМЕР </w:t>
      </w:r>
      <w:r>
        <w:t>от</w:t>
      </w:r>
      <w:r>
        <w:t xml:space="preserve"> </w:t>
      </w:r>
      <w:r>
        <w:t>ДАТА</w:t>
      </w:r>
      <w:r>
        <w:t>, согласно которому, Репин К.С., проживая по адресу: АДРЕС, нарушил правила хранения своего охотничьего, гладкоствольно</w:t>
      </w:r>
      <w:r>
        <w:t>го оружия НОМЕР 2012 года выпуска), на которое имеется разрешение (НОМЕР</w:t>
      </w:r>
      <w:r>
        <w:t>), чем нарушил п.59 Постановления Правительства РФ от 21.07.1998 г. №814 «О мерах по регулированию оборота гражданского и служебного оружия и патронов к нему на территории РФ» (л.</w:t>
      </w:r>
      <w:r>
        <w:t>д.1);</w:t>
      </w:r>
    </w:p>
    <w:p w:rsidR="00A77B3E" w:rsidP="005C6CD6">
      <w:pPr>
        <w:jc w:val="both"/>
      </w:pPr>
      <w:r>
        <w:t>- объяснением правонарушителя Репина К.С. от ДАТА  (л.д.2);</w:t>
      </w:r>
    </w:p>
    <w:p w:rsidR="00A77B3E" w:rsidP="005C6CD6">
      <w:pPr>
        <w:jc w:val="both"/>
      </w:pPr>
      <w:r>
        <w:t>- копией разрешения на хранение и ношение охотничьего пневматического огнестрельного оружия (НОМЕР-НОМЕР</w:t>
      </w:r>
      <w:r>
        <w:t>, выдано ДАТА) (л.д.5).</w:t>
      </w:r>
    </w:p>
    <w:p w:rsidR="00A77B3E" w:rsidP="005C6CD6">
      <w:pPr>
        <w:jc w:val="both"/>
      </w:pPr>
      <w:r>
        <w:tab/>
        <w:t>Протокол об административном правонарушении составлен уполном</w:t>
      </w:r>
      <w:r>
        <w:t>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5C6CD6">
      <w:pPr>
        <w:ind w:firstLine="720"/>
        <w:jc w:val="both"/>
      </w:pPr>
      <w:r>
        <w:t>При вынесении постановления по данному делу суд принимает за</w:t>
      </w:r>
      <w:r>
        <w:t xml:space="preserve">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5C6CD6">
      <w:pPr>
        <w:ind w:firstLine="720"/>
        <w:jc w:val="both"/>
      </w:pPr>
      <w:r>
        <w:t>На основании ч.1 ст.26.2  Кодекса  РФ  об административных правонар</w:t>
      </w:r>
      <w:r>
        <w:t>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</w:t>
      </w:r>
      <w:r>
        <w:t>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</w:t>
      </w:r>
      <w:r>
        <w:t>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</w:t>
      </w:r>
      <w:r>
        <w:t>, вещественными доказательствами.</w:t>
      </w:r>
    </w:p>
    <w:p w:rsidR="00A77B3E" w:rsidP="005C6CD6">
      <w:pPr>
        <w:ind w:firstLine="720"/>
        <w:jc w:val="both"/>
      </w:pPr>
      <w: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</w:t>
      </w:r>
      <w:r>
        <w:t>совокупности, суд приходит к выводу о том, что Репин К.С. совершил правонар</w:t>
      </w:r>
      <w:r>
        <w:t>ушение, объективная сторона состава которого образует состав административного правонарушения, предусмотренного ч.4 ст.20.8 Кодекса РФ об административных правонарушениях - нарушение правил хранения, ношения или уничтожения оружия и патронов к нему</w:t>
      </w:r>
      <w:r>
        <w:t xml:space="preserve"> граждан</w:t>
      </w:r>
      <w:r>
        <w:t>ами, за исключением случая, предусмотренного частью 4.1 настоящей статьи.</w:t>
      </w:r>
    </w:p>
    <w:p w:rsidR="00A77B3E" w:rsidP="005C6CD6">
      <w:pPr>
        <w:jc w:val="both"/>
      </w:pPr>
      <w:r>
        <w:tab/>
        <w:t>Санкция ч.4 ст.20.8 КоАП РФ 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</w:t>
      </w:r>
      <w:r>
        <w:t xml:space="preserve"> оружия на срок от шести месяцев до одного года.</w:t>
      </w:r>
    </w:p>
    <w:p w:rsidR="00A77B3E" w:rsidP="005C6CD6">
      <w:pPr>
        <w:jc w:val="both"/>
      </w:pPr>
      <w:r>
        <w:t xml:space="preserve">            При назначении наказания, судья учитывает характер и обстоятельства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t>нистративную ответственность.</w:t>
      </w:r>
    </w:p>
    <w:p w:rsidR="00A77B3E" w:rsidP="005C6CD6">
      <w:pPr>
        <w:jc w:val="both"/>
      </w:pPr>
      <w:r>
        <w:t xml:space="preserve">          С учетом наличия смягчающего обстоятельства – раскаяние, лица совершившего административное правонарушение, отсутствия обстоятельств, отягчающих административную ответственность, Репину К.С. следует назначить наказан</w:t>
      </w:r>
      <w:r>
        <w:t>ие в виде административного штрафа в пределах санкции статьи.</w:t>
      </w:r>
    </w:p>
    <w:p w:rsidR="00A77B3E" w:rsidP="005C6CD6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5C6CD6">
      <w:pPr>
        <w:jc w:val="center"/>
      </w:pPr>
      <w:r>
        <w:t>П</w:t>
      </w:r>
      <w:r>
        <w:t xml:space="preserve"> О С Т А Н О В И Л:</w:t>
      </w:r>
    </w:p>
    <w:p w:rsidR="005C6CD6" w:rsidP="005C6CD6">
      <w:pPr>
        <w:jc w:val="center"/>
      </w:pPr>
    </w:p>
    <w:p w:rsidR="00A77B3E" w:rsidP="005C6CD6">
      <w:pPr>
        <w:ind w:firstLine="720"/>
        <w:jc w:val="both"/>
      </w:pPr>
      <w:r>
        <w:t>Репина Константина Сергеевича, ПАСПОРТНЫЕ ДАННЫЕ, признать виновным в совершении правонарушения, предусмотр</w:t>
      </w:r>
      <w:r>
        <w:t>енного ч.4 ст.20.8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рублей, без конфискации оружия и патронов к нему.</w:t>
      </w:r>
    </w:p>
    <w:p w:rsidR="00A77B3E" w:rsidP="005C6CD6">
      <w:pPr>
        <w:ind w:firstLine="720"/>
        <w:jc w:val="both"/>
      </w:pPr>
      <w:r>
        <w:t>Реквизиты для уплаты штр</w:t>
      </w:r>
      <w:r>
        <w:t xml:space="preserve">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(ОМВД России по Черноморскому району), БИК – 043510001, КПП 911001001, ОКТМО 35656000, ИНН 9110000232, КБК 18811630020016000140, УИН </w:t>
      </w:r>
      <w:r>
        <w:t>18880491170001330017, постановление №5-92-69/2017.</w:t>
      </w:r>
    </w:p>
    <w:p w:rsidR="00A77B3E" w:rsidP="005C6CD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C6CD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</w:t>
      </w:r>
      <w:r>
        <w:t>ого судью, вынесшего постановление, в течение 10 суток со дня вручения или получения копии постановления.</w:t>
      </w:r>
    </w:p>
    <w:p w:rsidR="005C6CD6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5C6C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