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2D4240">
      <w:pPr>
        <w:jc w:val="right"/>
      </w:pPr>
      <w:r>
        <w:t xml:space="preserve"> Дело №5-92-70/2021</w:t>
      </w:r>
    </w:p>
    <w:p w:rsidR="00A77B3E" w:rsidP="002D4240">
      <w:pPr>
        <w:jc w:val="right"/>
      </w:pPr>
      <w:r>
        <w:t xml:space="preserve">                                                            УИД: 91MS0092-01-2021-000295-74</w:t>
      </w:r>
    </w:p>
    <w:p w:rsidR="00A77B3E" w:rsidP="002D4240">
      <w:pPr>
        <w:jc w:val="both"/>
      </w:pPr>
    </w:p>
    <w:p w:rsidR="00A77B3E" w:rsidP="002D4240">
      <w:pPr>
        <w:jc w:val="both"/>
      </w:pPr>
      <w:r>
        <w:t xml:space="preserve">                                                 </w:t>
      </w:r>
      <w:r>
        <w:t>П О С Т А Н О В Л Е Н И Е</w:t>
      </w:r>
    </w:p>
    <w:p w:rsidR="002D4240" w:rsidP="002D4240">
      <w:pPr>
        <w:jc w:val="both"/>
      </w:pPr>
    </w:p>
    <w:p w:rsidR="00A77B3E" w:rsidP="002D4240">
      <w:pPr>
        <w:jc w:val="both"/>
      </w:pPr>
      <w:r>
        <w:t xml:space="preserve">01 марта 2021 года                 </w:t>
      </w:r>
      <w:r>
        <w:t xml:space="preserve">                                                </w:t>
      </w:r>
      <w:r>
        <w:t>пгт.Черноморское, Республика Крым</w:t>
      </w:r>
    </w:p>
    <w:p w:rsidR="002D4240" w:rsidP="002D4240">
      <w:pPr>
        <w:jc w:val="both"/>
      </w:pPr>
    </w:p>
    <w:p w:rsidR="00A77B3E" w:rsidP="002D4240">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w:t>
      </w:r>
      <w:r>
        <w:t>ассмотрев в открытом судебном заседании дело об административном правонарушении, предусмотренном  ст.20.21 КоАП РФ в отношении Щербань Владислава Андреевича, ПАСПОРТНЫЕ ДАННЫЕ</w:t>
      </w:r>
      <w:r>
        <w:t>, гражданина Российской Федерации, не работающего, зарегистрированного и про</w:t>
      </w:r>
      <w:r>
        <w:t>живающего по адресу: АДРЕС,</w:t>
      </w:r>
    </w:p>
    <w:p w:rsidR="002D4240" w:rsidP="002D4240">
      <w:pPr>
        <w:ind w:firstLine="720"/>
        <w:jc w:val="both"/>
      </w:pPr>
    </w:p>
    <w:p w:rsidR="00A77B3E" w:rsidP="002D4240">
      <w:pPr>
        <w:jc w:val="both"/>
      </w:pPr>
      <w:r>
        <w:t xml:space="preserve">                                                        </w:t>
      </w:r>
      <w:r>
        <w:t>У С Т А Н О В И Л:</w:t>
      </w:r>
    </w:p>
    <w:p w:rsidR="002D4240" w:rsidP="002D4240">
      <w:pPr>
        <w:jc w:val="both"/>
      </w:pPr>
    </w:p>
    <w:p w:rsidR="00A77B3E" w:rsidP="002D4240">
      <w:pPr>
        <w:ind w:firstLine="720"/>
        <w:jc w:val="both"/>
      </w:pPr>
      <w:r>
        <w:t>ДАТА в ВРЕМЯ</w:t>
      </w:r>
      <w:r>
        <w:t xml:space="preserve"> часов, Щербань В.А., находился в общественном месте по адресу: АДРЕС, в подъезде жилого дома №51, в состоянии алкогольного опьянения (имел резкий запах алкоголя и</w:t>
      </w:r>
      <w:r>
        <w:t>зо рта,  шаткую походку), тем самым оскорблял человеческое достоинство и общественную нравственность.</w:t>
      </w:r>
    </w:p>
    <w:p w:rsidR="00A77B3E" w:rsidP="002D4240">
      <w:pPr>
        <w:jc w:val="both"/>
      </w:pPr>
      <w:r>
        <w:t xml:space="preserve"> </w:t>
      </w:r>
      <w:r>
        <w:tab/>
        <w:t>Своими действиями Щербань В.А. совершил административное правонарушение, предусмотренное ст.20.21 КоАП РФ, то есть появление на улицах, стадионах, в скв</w:t>
      </w:r>
      <w:r>
        <w:t>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77B3E" w:rsidP="002D4240">
      <w:pPr>
        <w:jc w:val="both"/>
      </w:pPr>
      <w:r>
        <w:t xml:space="preserve"> </w:t>
      </w:r>
      <w:r>
        <w:tab/>
        <w:t>В судебном заседании Щербань В.А. свою вину признал в полном объеме, в соде</w:t>
      </w:r>
      <w:r>
        <w:t>янном раскаялся.</w:t>
      </w:r>
    </w:p>
    <w:p w:rsidR="00A77B3E" w:rsidP="002D4240">
      <w:pPr>
        <w:jc w:val="both"/>
      </w:pPr>
      <w:r>
        <w:t xml:space="preserve"> </w:t>
      </w:r>
      <w:r>
        <w:tab/>
        <w:t>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Щербань В.А. в совершении административного правонарушения, предусм</w:t>
      </w:r>
      <w:r>
        <w:t xml:space="preserve">отренного статьей 20.21 Кодекса РФ об административных правонарушениях, установлена. </w:t>
      </w:r>
    </w:p>
    <w:p w:rsidR="00A77B3E" w:rsidP="002D4240">
      <w:pPr>
        <w:jc w:val="both"/>
      </w:pPr>
      <w:r>
        <w:t xml:space="preserve"> </w:t>
      </w:r>
      <w:r>
        <w:tab/>
        <w:t xml:space="preserve">Факт совершения Щербань В.А. указанного правонарушения подтверждается: </w:t>
      </w:r>
    </w:p>
    <w:p w:rsidR="00A77B3E" w:rsidP="002D4240">
      <w:pPr>
        <w:ind w:firstLine="720"/>
        <w:jc w:val="both"/>
      </w:pPr>
      <w:r>
        <w:t>- протоколом об административном правонарушении №РК НОМЕР от ДАТА, из которого следует, что ДАТА</w:t>
      </w:r>
      <w:r>
        <w:t xml:space="preserve"> в ВРЕМЯ</w:t>
      </w:r>
      <w:r>
        <w:t xml:space="preserve"> часов, Щербань В.А., находился в общественном месте по адресу: АДРЕС, в подъезде жилого дома №НОМЕР</w:t>
      </w:r>
      <w:r>
        <w:t>, в состоянии алкогольного опьянения (имел резкий запах алкоголя изо рта,  шаткую походку), тем самым оскорблял человеческое достоинство и общественную</w:t>
      </w:r>
      <w:r>
        <w:t xml:space="preserve"> нравственность (л.д.1);</w:t>
      </w:r>
    </w:p>
    <w:p w:rsidR="00A77B3E" w:rsidP="002D4240">
      <w:pPr>
        <w:ind w:firstLine="720"/>
        <w:jc w:val="both"/>
      </w:pPr>
      <w:r>
        <w:t>- рапортом ОД ДЧ ОМВД     России   по   Черноморскому району от ДАТА (л.д.2);</w:t>
      </w:r>
    </w:p>
    <w:p w:rsidR="00A77B3E" w:rsidP="002D4240">
      <w:pPr>
        <w:ind w:firstLine="720"/>
        <w:jc w:val="both"/>
      </w:pPr>
      <w:r>
        <w:t>- актом медицинского освидетельствования на состояние опьянения №23 от ДАТА, согласно по результатам освидетельствования проведенного в отношении Щербань</w:t>
      </w:r>
      <w:r>
        <w:t xml:space="preserve"> В.А. врачом приемного отделения ГБУЗ РК «Черноморская ЦРБ» дано медицинское заключение – «установлено состоянии опьянения». Данный факт был установлен на основании показаний анализатора паров этанола в выдыхаемом воздухе Alcotest 6810, поверенного надлежа</w:t>
      </w:r>
      <w:r>
        <w:t xml:space="preserve">щим образом. По показаниям прибора наличие этилового спирта в выдыхаемом воздухе у Щербань В.А. составило – ИЗЪЯТО </w:t>
      </w:r>
      <w:r>
        <w:t xml:space="preserve"> мг/л. К акту прилагается бумажный носитель с записью результатов исследования  (л.д.5,6).</w:t>
      </w:r>
    </w:p>
    <w:p w:rsidR="00A77B3E" w:rsidP="002D4240">
      <w:pPr>
        <w:ind w:firstLine="720"/>
        <w:jc w:val="both"/>
      </w:pPr>
      <w:r>
        <w:t>Оценивая в совокупности, исследованные по делу доказа</w:t>
      </w:r>
      <w:r>
        <w:t>тельства, суд приходит к выводу о том, что вина Щербань В.А. в совершении административного правонарушения установлена, и его действия правильно квалифицированы по ст.20.21 КоАП РФ, поскольку Щербань В.А. находился в общественном месте в состоянии опьянени</w:t>
      </w:r>
      <w:r>
        <w:t>я, оскорбляющем человеческое достоинство и общественную нравственность.</w:t>
      </w:r>
    </w:p>
    <w:p w:rsidR="00A77B3E" w:rsidP="002D4240">
      <w:pPr>
        <w:ind w:firstLine="720"/>
        <w:jc w:val="both"/>
      </w:pPr>
      <w:r>
        <w:t>Статьей 20.21 КоАП РФ предусмотрено, что появление на улицах, стадионах, в скверах, парках, в транспортном средстве общего пользования, в других общественных местах в состоянии опьянен</w:t>
      </w:r>
      <w:r>
        <w:t>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77B3E" w:rsidP="002D4240">
      <w:pPr>
        <w:ind w:firstLine="720"/>
        <w:jc w:val="both"/>
      </w:pPr>
      <w:r>
        <w:t>К числу обстоятельств, смягчающих</w:t>
      </w:r>
      <w:r>
        <w:t xml:space="preserve"> административную ответственность, согласно ст. 4.2 КоАП РФ, суд относит раскаяние лица, совершившего административное правонарушение.</w:t>
      </w:r>
    </w:p>
    <w:p w:rsidR="00A77B3E" w:rsidP="002D4240">
      <w:pPr>
        <w:ind w:firstLine="720"/>
        <w:jc w:val="both"/>
      </w:pPr>
      <w:r>
        <w:t>Отягчающих ответственность Щербань В.А.  обстоятельств, предусмотренных ст.4.3 Кодекса Российской Федерации об администра</w:t>
      </w:r>
      <w:r>
        <w:t>тивных правонарушениях, судом не установлено.</w:t>
      </w:r>
    </w:p>
    <w:p w:rsidR="00A77B3E" w:rsidP="002D4240">
      <w:pPr>
        <w:ind w:firstLine="720"/>
        <w:jc w:val="both"/>
      </w:pPr>
      <w:r>
        <w:t>При назначении наказания суд учитывает характер совершенного правонарушения, личность виновного, наличие смягчающих и отсутствие отягчающих административную ответственность обстоятельств, и считает справедливым</w:t>
      </w:r>
      <w:r>
        <w:t xml:space="preserve"> назначить Щербань В.А. наказание в виде административного штрафа в пределах санкции статьи.</w:t>
      </w:r>
    </w:p>
    <w:p w:rsidR="00A77B3E" w:rsidP="002D4240">
      <w:pPr>
        <w:jc w:val="both"/>
      </w:pPr>
      <w:r>
        <w:tab/>
        <w:t>На основании ст.20.21 Кодекса Российской Федерации об административных правонарушениях, и руководствуясь ст.ст.23.1, 29.9-29.11 КРФ о АП, мировой судья,</w:t>
      </w:r>
    </w:p>
    <w:p w:rsidR="00A77B3E" w:rsidP="002D4240">
      <w:pPr>
        <w:jc w:val="both"/>
      </w:pPr>
    </w:p>
    <w:p w:rsidR="00A77B3E" w:rsidP="002D4240">
      <w:pPr>
        <w:jc w:val="both"/>
      </w:pPr>
      <w:r>
        <w:t xml:space="preserve">        </w:t>
      </w:r>
      <w:r>
        <w:t xml:space="preserve">                                                </w:t>
      </w:r>
      <w:r>
        <w:t xml:space="preserve"> П О С Т А Н О В И Л:</w:t>
      </w:r>
    </w:p>
    <w:p w:rsidR="002D4240" w:rsidP="002D4240">
      <w:pPr>
        <w:jc w:val="both"/>
      </w:pPr>
    </w:p>
    <w:p w:rsidR="00A77B3E" w:rsidP="002D4240">
      <w:pPr>
        <w:ind w:firstLine="720"/>
        <w:jc w:val="both"/>
      </w:pPr>
      <w:r>
        <w:t>Щербань Владислава Андреевича, ПАСПОРТНЫЕ ДАННЫЕА</w:t>
      </w:r>
      <w:r>
        <w:t>, гражданина Российской Федерации, признать виновным в совершении правонарушения, предусмотренного ст.20.21 Кодекса об административных правонару</w:t>
      </w:r>
      <w:r>
        <w:t>шениях Российской Федерации и подвергнуть административному наказанию в виде административного штрафа в размере 1000 (одна тысяча) рублей.</w:t>
      </w:r>
    </w:p>
    <w:p w:rsidR="00A77B3E" w:rsidP="002D4240">
      <w:pPr>
        <w:ind w:firstLine="720"/>
        <w:jc w:val="both"/>
      </w:pPr>
      <w:r>
        <w:t>Реквизиты для уплаты штрафа: юридический адрес: Россия, Республика Крым, 295000, г. Симферополь, ул. Набережная им.60</w:t>
      </w:r>
      <w:r>
        <w:t>-летия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w:t>
      </w:r>
      <w: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w:t>
      </w:r>
      <w:r>
        <w:t>блике Крым; Код Сводного реестра 35220323; КБК 828 1 16 01203 01 0021 140; ОКТМО 35656000; постановление №5-92-70/2021.</w:t>
      </w:r>
    </w:p>
    <w:p w:rsidR="00A77B3E" w:rsidP="002D4240">
      <w:pPr>
        <w:ind w:firstLine="720"/>
        <w:jc w:val="both"/>
      </w:pPr>
      <w:r>
        <w:t>Разъяснить Щербань В.А., что в соответствии со ст. 32.2 КоАП РФ административный штраф должен быть уплачен лицом, привлеченным к админис</w:t>
      </w:r>
      <w:r>
        <w:t>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D4240">
      <w:pPr>
        <w:ind w:firstLine="720"/>
        <w:jc w:val="both"/>
      </w:pPr>
      <w:r>
        <w:t>Документ,</w:t>
      </w:r>
      <w:r>
        <w:t xml:space="preserve">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D4240">
      <w:pPr>
        <w:ind w:firstLine="720"/>
        <w:jc w:val="both"/>
      </w:pPr>
      <w:r>
        <w:t>Неуплата административного штрафа в срок, предусмотренный настоящим Кодексом, влечет наложение админис</w:t>
      </w:r>
      <w: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2D4240">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D4240">
      <w:pPr>
        <w:jc w:val="both"/>
      </w:pPr>
    </w:p>
    <w:p w:rsidR="00A77B3E" w:rsidP="002D4240">
      <w:pPr>
        <w:jc w:val="both"/>
      </w:pPr>
    </w:p>
    <w:p w:rsidR="00A77B3E" w:rsidP="002D4240">
      <w:pPr>
        <w:ind w:firstLine="720"/>
        <w:jc w:val="both"/>
      </w:pPr>
      <w:r>
        <w:t xml:space="preserve">Мировой судья </w:t>
      </w:r>
      <w:r>
        <w:tab/>
      </w:r>
      <w:r>
        <w:tab/>
      </w:r>
      <w:r>
        <w:tab/>
        <w:t>подпись</w:t>
      </w:r>
      <w:r>
        <w:t xml:space="preserve">             </w:t>
      </w:r>
      <w:r>
        <w:t xml:space="preserve">                   О.В. Байбарза</w:t>
      </w:r>
    </w:p>
    <w:p w:rsidR="00A77B3E" w:rsidP="002D4240">
      <w:pPr>
        <w:jc w:val="both"/>
      </w:pPr>
    </w:p>
    <w:p w:rsidR="002D4240" w:rsidRPr="006D51A8" w:rsidP="002D4240">
      <w:pPr>
        <w:ind w:firstLine="720"/>
        <w:jc w:val="both"/>
      </w:pPr>
      <w:r w:rsidRPr="006D51A8">
        <w:t>«СОГЛАСОВАНО»</w:t>
      </w:r>
    </w:p>
    <w:p w:rsidR="002D4240" w:rsidRPr="006D51A8" w:rsidP="002D4240">
      <w:pPr>
        <w:ind w:firstLine="720"/>
        <w:jc w:val="both"/>
      </w:pPr>
    </w:p>
    <w:p w:rsidR="002D4240" w:rsidRPr="006D51A8" w:rsidP="002D4240">
      <w:pPr>
        <w:ind w:firstLine="720"/>
        <w:jc w:val="both"/>
      </w:pPr>
      <w:r w:rsidRPr="006D51A8">
        <w:t>Мировой судья</w:t>
      </w:r>
    </w:p>
    <w:p w:rsidR="002D4240" w:rsidRPr="006D51A8" w:rsidP="002D4240">
      <w:pPr>
        <w:ind w:firstLine="720"/>
        <w:jc w:val="both"/>
      </w:pPr>
      <w:r w:rsidRPr="006D51A8">
        <w:t>судебного участка №92</w:t>
      </w:r>
    </w:p>
    <w:p w:rsidR="00A77B3E" w:rsidP="002D4240">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p w:rsidR="00A77B3E" w:rsidP="002D4240">
      <w:pPr>
        <w:jc w:val="both"/>
      </w:pPr>
    </w:p>
    <w:sectPr w:rsidSect="002D424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40"/>
    <w:rsid w:val="002D4240"/>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