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D55D38">
      <w:pPr>
        <w:jc w:val="right"/>
      </w:pPr>
      <w:r>
        <w:t xml:space="preserve">                        Дело №5-92-74/2017</w:t>
      </w:r>
    </w:p>
    <w:p w:rsidR="00A77B3E"/>
    <w:p w:rsidR="00A77B3E" w:rsidP="00D55D38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22 марта 2017 года                                                         </w:t>
      </w:r>
      <w:r>
        <w:t xml:space="preserve">    </w:t>
      </w:r>
      <w:r>
        <w:t>пгт</w:t>
      </w:r>
      <w:r>
        <w:t xml:space="preserve">. Черноморское, Республика </w:t>
      </w:r>
      <w:r>
        <w:t>Крым</w:t>
      </w:r>
    </w:p>
    <w:p w:rsidR="00A77B3E"/>
    <w:p w:rsidR="00A77B3E" w:rsidP="00D55D3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 поступивший из Государственного учреждения – Управление Пенсионного фонда Российско</w:t>
      </w:r>
      <w:r>
        <w:t>й Федерации в Черноморском районе Республики Крым (межрайонное), в отношении начальника НАИМЕНОВАНИЕ ОРГАНИЗАЦИИ АДРЕС – Холодцовой Людмилы Викторовны, ПАСПОРТНЫЕ ДАННЫЕ,  зарегистрированной и  проживающей по адресу:</w:t>
      </w:r>
      <w:r>
        <w:t xml:space="preserve"> АДРЕС, </w:t>
      </w:r>
    </w:p>
    <w:p w:rsidR="00A77B3E" w:rsidP="00D55D38">
      <w:pPr>
        <w:ind w:firstLine="720"/>
        <w:jc w:val="both"/>
      </w:pPr>
      <w:r>
        <w:t xml:space="preserve">о совершении административного </w:t>
      </w:r>
      <w:r>
        <w:t>правонарушения, предусмотренного ч.2 ст.15.33 КоАП РФ,</w:t>
      </w:r>
    </w:p>
    <w:p w:rsidR="00A77B3E"/>
    <w:p w:rsidR="00A77B3E" w:rsidP="00D55D38">
      <w:pPr>
        <w:jc w:val="center"/>
      </w:pPr>
      <w:r>
        <w:t>У С Т А Н О В И Л:</w:t>
      </w:r>
    </w:p>
    <w:p w:rsidR="00A77B3E"/>
    <w:p w:rsidR="00A77B3E" w:rsidP="00D55D38">
      <w:pPr>
        <w:ind w:firstLine="720"/>
        <w:jc w:val="both"/>
      </w:pPr>
      <w:r>
        <w:t xml:space="preserve">ДАТА, должностное лицо - начальник НАИМЕНОВАНИЕ ОРГАНИЗАЦИИ АДРЕС – </w:t>
      </w:r>
      <w:r>
        <w:t>Холодцова</w:t>
      </w:r>
      <w:r>
        <w:t xml:space="preserve"> Л.В., не представила в установленный законода</w:t>
      </w:r>
      <w:r>
        <w:t>тельством Российской Федерации срок,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расчет по начисленным и уплаченным</w:t>
      </w:r>
      <w:r>
        <w:t xml:space="preserve"> страховым взносам за 2016 год до 20.02.2017 года.</w:t>
      </w:r>
      <w:r>
        <w:t xml:space="preserve"> Фактически расчет представлен ДАТА в ВРЕМЯ часов.</w:t>
      </w:r>
    </w:p>
    <w:p w:rsidR="00A77B3E" w:rsidP="00D55D38">
      <w:pPr>
        <w:ind w:firstLine="720"/>
        <w:jc w:val="both"/>
      </w:pPr>
      <w:r>
        <w:t xml:space="preserve">В судебном заседании правонарушитель </w:t>
      </w:r>
      <w:r>
        <w:t>Холодцова</w:t>
      </w:r>
      <w:r>
        <w:t xml:space="preserve"> Л.В. вину признала. </w:t>
      </w:r>
    </w:p>
    <w:p w:rsidR="00A77B3E" w:rsidP="00D55D38">
      <w:pPr>
        <w:ind w:firstLine="720"/>
        <w:jc w:val="both"/>
      </w:pPr>
      <w:r>
        <w:t>Суд, выслушав правонарушителя, исследовав материалы дела, приходит к мнению о правомерн</w:t>
      </w:r>
      <w:r>
        <w:t>ости вменения в действия Холодцовой Л.В. состава административного правонарушения, предусмотренного ч.2 ст.15.33 Кодекса РФ об административных правонарушениях, то есть нарушение установленных законодательством Российской Федерации об обязательном социальн</w:t>
      </w:r>
      <w:r>
        <w:t>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</w:t>
      </w:r>
      <w:r>
        <w:t xml:space="preserve"> органы Фонда социального страхования Российской Федерации.</w:t>
      </w:r>
    </w:p>
    <w:p w:rsidR="00A77B3E" w:rsidP="00D55D38">
      <w:pPr>
        <w:jc w:val="both"/>
      </w:pPr>
      <w:r>
        <w:tab/>
        <w:t xml:space="preserve">В соответствии со  </w:t>
      </w:r>
      <w:r>
        <w:t xml:space="preserve">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</w:t>
      </w:r>
      <w:r>
        <w:t>установлена административная ответственность.</w:t>
      </w:r>
    </w:p>
    <w:p w:rsidR="00A77B3E" w:rsidP="00D55D38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D55D38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</w:t>
      </w:r>
      <w:r>
        <w:t>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</w:t>
      </w:r>
      <w:r>
        <w:t>ановленную силу.</w:t>
      </w:r>
    </w:p>
    <w:p w:rsidR="00A77B3E" w:rsidP="00D55D38">
      <w:pPr>
        <w:ind w:firstLine="720"/>
        <w:jc w:val="both"/>
      </w:pPr>
      <w:r>
        <w:t>В соответствии с п.1 ч.9 ст.15 Федерального Закона от 24.07.2009 года №212-ФЗ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</w:t>
      </w:r>
      <w:r>
        <w:t>ования» плательщики страховых взносов ежеквартально представляют в орган контроля за уплатой страховых взносов по месту своего учета следующую отчетность: в территориальный орган Пенсионного фонда Российской Федерации на бумажном</w:t>
      </w:r>
      <w:r>
        <w:t xml:space="preserve"> </w:t>
      </w:r>
      <w:r>
        <w:t xml:space="preserve">носителе не позднее 15-го </w:t>
      </w:r>
      <w:r>
        <w:t xml:space="preserve">числа второго календарного месяца, следующего за отчетным периодом, а в </w:t>
      </w:r>
      <w:r>
        <w:t>форме электронного документа не позднее 20-го числа второго календарного месяца, следующего за отчетным периодом, - расчет по начисленным и уплаченным страховым взносам на обязательное</w:t>
      </w:r>
      <w:r>
        <w:t xml:space="preserve">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страхования.</w:t>
      </w:r>
      <w:r>
        <w:t xml:space="preserve"> Форма расчета и порядок ее заполнения утверждаются органом контроля за уплатой страховых взн</w:t>
      </w:r>
      <w:r>
        <w:t>осов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</w:t>
      </w:r>
    </w:p>
    <w:p w:rsidR="00A77B3E" w:rsidP="00D55D38">
      <w:pPr>
        <w:ind w:firstLine="720"/>
        <w:jc w:val="both"/>
      </w:pPr>
      <w:r>
        <w:t>Статьей 2.4 КоАП РФ установлено, что административной ответ</w:t>
      </w:r>
      <w:r>
        <w:t>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</w:t>
      </w:r>
      <w:r>
        <w:t>й срок отчетности несет руководитель организации.</w:t>
      </w:r>
    </w:p>
    <w:p w:rsidR="00A77B3E" w:rsidP="00D55D38">
      <w:pPr>
        <w:ind w:firstLine="720"/>
        <w:jc w:val="both"/>
      </w:pPr>
      <w:r>
        <w:t xml:space="preserve">Факт совершения </w:t>
      </w:r>
      <w:r>
        <w:t>Холодцовой</w:t>
      </w:r>
      <w:r>
        <w:t xml:space="preserve"> Л.В. административного правонарушения подтверждается:</w:t>
      </w:r>
    </w:p>
    <w:p w:rsidR="00A77B3E" w:rsidP="00D55D38">
      <w:pPr>
        <w:jc w:val="both"/>
      </w:pPr>
      <w:r>
        <w:t>- протоколом об административном правонарушении №НОМЕР от ДАТА, согласно которому ДАТА, должностное лицо - начальник НАИМЕНОВ</w:t>
      </w:r>
      <w:r>
        <w:t xml:space="preserve">АНИЕ ОРГАНИЗАЦИИ АДРЕС – </w:t>
      </w:r>
      <w:r>
        <w:t>Холодцова</w:t>
      </w:r>
      <w:r>
        <w:t xml:space="preserve"> Л.В., не представила в установленный законодательством Российской Федерации срок, оформленные в установленном порядке сведения (документы), необходимые для ведения индивидуального (персонифицированного) учета в системе об</w:t>
      </w:r>
      <w:r>
        <w:t>язательного пенсионного страхования, а именно расчет по начисленным и уплаченным страховым взносам за 2016 год до 20.02.2017 года. Фактически расчет представлен ДАТА в ВРЕМЯ часов (л.д.1);</w:t>
      </w:r>
    </w:p>
    <w:p w:rsidR="00A77B3E" w:rsidP="00D55D38">
      <w:pPr>
        <w:jc w:val="both"/>
      </w:pPr>
      <w:r>
        <w:t>- уведомлением о регистрации юридического лица в территориальном ор</w:t>
      </w:r>
      <w:r>
        <w:t>гане Пенсионного фонда РФ по месту жительства (л.д.2);</w:t>
      </w:r>
    </w:p>
    <w:p w:rsidR="00A77B3E" w:rsidP="00D55D38">
      <w:pPr>
        <w:jc w:val="both"/>
      </w:pPr>
      <w:r>
        <w:t>- выпиской из Единого государственного реестра юридических лиц (л.д.3-7);</w:t>
      </w:r>
    </w:p>
    <w:p w:rsidR="00A77B3E" w:rsidP="00D55D38">
      <w:pPr>
        <w:jc w:val="both"/>
      </w:pPr>
      <w:r>
        <w:t>- копией расчета по начисленным и уплаченным страховым взносам (л.д.8-11);</w:t>
      </w:r>
    </w:p>
    <w:p w:rsidR="00A77B3E" w:rsidP="00D55D38">
      <w:pPr>
        <w:jc w:val="both"/>
      </w:pPr>
      <w:r>
        <w:t>- извещением о доставке (л.д.12).</w:t>
      </w:r>
    </w:p>
    <w:p w:rsidR="00A77B3E" w:rsidP="00D55D38">
      <w:pPr>
        <w:jc w:val="both"/>
      </w:pPr>
      <w:r>
        <w:tab/>
        <w:t>За совершенное Хо</w:t>
      </w:r>
      <w:r>
        <w:t>лодцовой Л.В.  административное правонарушение предусмотрена ответственность по ч.2 ст.15.33 КоАП РФ, согласно которой нарушение установленных законодательством Российской Федерации о страховых взносах сроков представления расчета по начисленным и уплаченн</w:t>
      </w:r>
      <w:r>
        <w:t>ым страховым взносам в органы государственных внебюджетных фондов, осуществляющих контроль за уплатой страховых взносах, влечет наложение административного штрафа на должностных лиц в размере от трехсот до пятисот рублей.</w:t>
      </w:r>
    </w:p>
    <w:p w:rsidR="00A77B3E" w:rsidP="00D55D38">
      <w:pPr>
        <w:ind w:firstLine="720"/>
        <w:jc w:val="both"/>
      </w:pPr>
      <w:r>
        <w:t>Оценивая в совокупности, исследова</w:t>
      </w:r>
      <w:r>
        <w:t xml:space="preserve">нные по делу доказательства, суд приходит к выводу о том, что вина Холодцовой Л.В. в совершении административного правонарушения установлена, и ее действия правильно квалифицированы ч.2 ст.15.33 КоАП РФ. </w:t>
      </w:r>
    </w:p>
    <w:p w:rsidR="00A77B3E" w:rsidP="00D55D38">
      <w:pPr>
        <w:ind w:firstLine="720"/>
      </w:pPr>
      <w:r>
        <w:t xml:space="preserve">Отягчающих и смягчающих ответственность </w:t>
      </w:r>
      <w:r>
        <w:t>Холодцовой</w:t>
      </w:r>
      <w:r>
        <w:t xml:space="preserve"> </w:t>
      </w:r>
      <w:r>
        <w:t>Л.В. обстоятельств, судом не установлено.</w:t>
      </w:r>
    </w:p>
    <w:p w:rsidR="00A77B3E" w:rsidP="00D55D38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</w:t>
      </w:r>
      <w:r>
        <w:t xml:space="preserve"> в пределах санкции ч.2 ст.15.33 КоАП РФ в виде административного штрафа.</w:t>
      </w:r>
    </w:p>
    <w:p w:rsidR="00A77B3E">
      <w:r>
        <w:t xml:space="preserve"> Руководствуясь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/>
    <w:p w:rsidR="00A77B3E" w:rsidP="00D55D38">
      <w:pPr>
        <w:jc w:val="center"/>
      </w:pPr>
      <w:r>
        <w:t>ПОСТАНОВИЛ:</w:t>
      </w:r>
    </w:p>
    <w:p w:rsidR="00A77B3E" w:rsidP="00D55D38">
      <w:pPr>
        <w:jc w:val="both"/>
      </w:pPr>
    </w:p>
    <w:p w:rsidR="00A77B3E" w:rsidP="00D55D38">
      <w:pPr>
        <w:jc w:val="both"/>
      </w:pPr>
      <w:r>
        <w:t xml:space="preserve"> </w:t>
      </w:r>
      <w:r>
        <w:tab/>
        <w:t xml:space="preserve">Должностное лицо - </w:t>
      </w:r>
      <w:r>
        <w:t>Холодцову</w:t>
      </w:r>
      <w:r>
        <w:t xml:space="preserve"> Людмилу Викторовну, начальника </w:t>
      </w:r>
      <w:r>
        <w:t xml:space="preserve">НАИМЕНОВАНИЕ ОРГАНИЗАЦИИ АДРЕС, ПАСПОРТНЫЕ ДАННЫЕ, ПАСПОРТНЫЕ ДАННЫЕ, признать виновной в совершении административного правонарушения, </w:t>
      </w:r>
      <w:r>
        <w:t>предусмотренного ч.2 ст.15.33 КоАП РФ и подвергнуть административному наказанию в виде административного штрафа в размере</w:t>
      </w:r>
      <w:r>
        <w:t xml:space="preserve"> 300 (триста) рублей.</w:t>
      </w:r>
    </w:p>
    <w:p w:rsidR="00A77B3E" w:rsidP="00D55D38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 получатель: Управление Федерального казначейства по Республике Крым (Отделение ПФР по РК)</w:t>
      </w:r>
      <w:r>
        <w:t>, ИНН получателя: 7706808265, КПП получателя: 910201001, УИН: 0,  КБК 39211620010066000140, ОКТМО 35000000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</w:t>
      </w:r>
      <w:r>
        <w:t>ного социального страхования, бюджетного законодательства (в части бюджета Пенсионного фонда Российской Федерации), постановление №5-92-74/2017.</w:t>
      </w:r>
    </w:p>
    <w:p w:rsidR="00A77B3E" w:rsidP="00D55D38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административный штраф должен быть уплачен лицом, привлече</w:t>
      </w:r>
      <w:r>
        <w:t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</w:t>
      </w:r>
      <w:r>
        <w:t>кса.</w:t>
      </w:r>
    </w:p>
    <w:p w:rsidR="00A77B3E" w:rsidP="00D55D38">
      <w:pPr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D55D38" w:rsidP="00D55D38">
      <w:pPr>
        <w:jc w:val="both"/>
      </w:pP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sectPr w:rsidSect="00D55D3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