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D0B97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№5-92-74/2022 </w:t>
      </w:r>
    </w:p>
    <w:p w:rsidR="00A77B3E" w:rsidP="009D0B97">
      <w:pPr>
        <w:jc w:val="right"/>
      </w:pPr>
      <w:r>
        <w:t xml:space="preserve">                                                                               УИД:91MS0092-01-2022-000433-64</w:t>
      </w:r>
    </w:p>
    <w:p w:rsidR="00A77B3E" w:rsidP="009D0B97">
      <w:pPr>
        <w:jc w:val="both"/>
      </w:pPr>
    </w:p>
    <w:p w:rsidR="00A77B3E" w:rsidP="009D0B97">
      <w:pPr>
        <w:jc w:val="both"/>
      </w:pPr>
      <w:r>
        <w:t xml:space="preserve">                                                          ПОСТАНОВЛЕНИЕ</w:t>
      </w:r>
    </w:p>
    <w:p w:rsidR="009D0B97" w:rsidP="009D0B97">
      <w:pPr>
        <w:jc w:val="both"/>
      </w:pPr>
    </w:p>
    <w:p w:rsidR="00A77B3E" w:rsidP="009D0B97">
      <w:pPr>
        <w:jc w:val="both"/>
      </w:pPr>
      <w:r>
        <w:t xml:space="preserve">16 марта 2022 года                                               </w:t>
      </w:r>
      <w:r>
        <w:t xml:space="preserve">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9D0B97" w:rsidP="009D0B97">
      <w:pPr>
        <w:jc w:val="both"/>
      </w:pPr>
    </w:p>
    <w:p w:rsidR="00A77B3E" w:rsidP="009D0B97">
      <w:pPr>
        <w:ind w:firstLine="720"/>
        <w:jc w:val="both"/>
      </w:pPr>
      <w:r>
        <w:t>Мировой судья судебного участка №92 Черном</w:t>
      </w:r>
      <w:r>
        <w:t xml:space="preserve">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</w:t>
      </w:r>
      <w:r>
        <w:t xml:space="preserve">енном ч.1 ст.16.18 КоАП РФ в отношении </w:t>
      </w:r>
      <w:r>
        <w:t>Капленко</w:t>
      </w:r>
      <w:r>
        <w:t xml:space="preserve"> Екатерины Сергеевны, ПАСПОРТНЫЕ ДАННЫЕ, гражданки Украины, вид на жительство ПАСПОРТНЫЕ ДАННЫЕ</w:t>
      </w:r>
      <w:r>
        <w:t xml:space="preserve">,  не </w:t>
      </w:r>
      <w:r>
        <w:t>работающей</w:t>
      </w:r>
      <w:r>
        <w:t>, зарегистрированной по месту жительства по адресу: АДРЕС,</w:t>
      </w:r>
    </w:p>
    <w:p w:rsidR="00A77B3E" w:rsidP="009D0B97">
      <w:pPr>
        <w:jc w:val="both"/>
      </w:pPr>
      <w:r>
        <w:t xml:space="preserve">                                          </w:t>
      </w:r>
      <w:r>
        <w:t xml:space="preserve">                     </w:t>
      </w:r>
      <w:r>
        <w:t>УСТАНОВИЛ:</w:t>
      </w:r>
    </w:p>
    <w:p w:rsidR="00A77B3E" w:rsidP="009D0B97">
      <w:pPr>
        <w:jc w:val="both"/>
      </w:pPr>
    </w:p>
    <w:p w:rsidR="00A77B3E" w:rsidP="009D0B97">
      <w:pPr>
        <w:ind w:firstLine="720"/>
        <w:jc w:val="both"/>
      </w:pPr>
      <w:r>
        <w:t>К</w:t>
      </w:r>
      <w:r>
        <w:t>апленко</w:t>
      </w:r>
      <w:r>
        <w:t xml:space="preserve"> Е.С. совершила </w:t>
      </w:r>
      <w:r>
        <w:t>невывоз</w:t>
      </w:r>
      <w:r>
        <w:t xml:space="preserve"> с таможенной территории Таможенного союза временно ввезенного транспортного средства в установленные сроки временного ввоза, при следующих обстоятельствах:</w:t>
      </w:r>
    </w:p>
    <w:p w:rsidR="00A77B3E" w:rsidP="009D0B97">
      <w:pPr>
        <w:ind w:firstLine="720"/>
        <w:jc w:val="both"/>
      </w:pPr>
      <w:r>
        <w:t>ДАТА около ВРЕМЯ</w:t>
      </w:r>
      <w:r>
        <w:t xml:space="preserve"> час</w:t>
      </w:r>
      <w:r>
        <w:t>.</w:t>
      </w:r>
      <w:r>
        <w:t xml:space="preserve"> </w:t>
      </w:r>
      <w:r>
        <w:t>в</w:t>
      </w:r>
      <w:r>
        <w:t xml:space="preserve"> постоянную зону тамо</w:t>
      </w:r>
      <w:r>
        <w:t xml:space="preserve">женного контроля МАПП Джанкой </w:t>
      </w:r>
      <w:r>
        <w:t>Джанкойского</w:t>
      </w:r>
      <w:r>
        <w:t xml:space="preserve"> таможенного поста Крымской таможни по направлению выезда из Российской Федерации в Украину прибыло транспортное средство марки МАРКА АВТОМОБИЛЯ, </w:t>
      </w:r>
      <w:r>
        <w:t>г.р.з</w:t>
      </w:r>
      <w:r>
        <w:t>. НОМЕР</w:t>
      </w:r>
      <w:r>
        <w:t xml:space="preserve">, под управлением </w:t>
      </w:r>
      <w:r>
        <w:t>Капленко</w:t>
      </w:r>
      <w:r>
        <w:t xml:space="preserve"> Е.С. Согласно базе данных </w:t>
      </w:r>
      <w:r>
        <w:t xml:space="preserve">КПС «Авто-Транспорт» было установлено, что указанное транспортное средство было ввезено в таможенную территорию Евразийского экономического союза гражданкой Украины </w:t>
      </w:r>
      <w:r>
        <w:t>Капленко</w:t>
      </w:r>
      <w:r>
        <w:t xml:space="preserve"> Е.С. в регионе деятельности </w:t>
      </w:r>
      <w:r>
        <w:t>Джанкойского</w:t>
      </w:r>
      <w:r>
        <w:t xml:space="preserve"> таможенного поста Крымской таможни. Должн</w:t>
      </w:r>
      <w:r>
        <w:t>остным лицом таможенного органа на автомобиль  была оформлена пассажирская таможенная декларация № НОМЕР</w:t>
      </w:r>
      <w:r>
        <w:t xml:space="preserve"> от ДАТА, где был определен срок временного ввоза </w:t>
      </w:r>
      <w:r>
        <w:t>до</w:t>
      </w:r>
      <w:r>
        <w:t xml:space="preserve"> ДАТА.</w:t>
      </w:r>
      <w:r>
        <w:t xml:space="preserve"> </w:t>
      </w:r>
      <w:r>
        <w:t>Таможенное декларирование указанного транспортного средства с целью выпуска</w:t>
      </w:r>
      <w:r>
        <w:t xml:space="preserve"> в свободное обращение, с целью обратного вывода или помещения под таможенные процедуры, установленные ТК ЕАЭС, произведено не было. Таким образом, гражданка Украины </w:t>
      </w:r>
      <w:r>
        <w:t>Капленко</w:t>
      </w:r>
      <w:r>
        <w:t xml:space="preserve"> Е.В. в нарушение требований ст.264 ТК ЕАЭС, в установленный срок не вывезла транс</w:t>
      </w:r>
      <w:r>
        <w:t>портное средство за пределы таможенной территории ЕАЭС, т.е. совершила административное правонарушение, предусмотренное ч.1 ст.16.18 КоАП РФ.</w:t>
      </w:r>
    </w:p>
    <w:p w:rsidR="00A77B3E" w:rsidP="009D0B97">
      <w:pPr>
        <w:ind w:firstLine="720"/>
        <w:jc w:val="both"/>
      </w:pPr>
      <w:r>
        <w:t xml:space="preserve">В судебном заседании </w:t>
      </w:r>
      <w:r>
        <w:t>Капленко</w:t>
      </w:r>
      <w:r>
        <w:t xml:space="preserve"> Е.С. свою вину в совершении административного правонарушения признала, в содеянном р</w:t>
      </w:r>
      <w:r>
        <w:t xml:space="preserve">аскаялась, пояснила, что транспортное средство не было ею вывезено в установленный законом срок в связи с ограничениями, связанными с новой </w:t>
      </w:r>
      <w:r>
        <w:t>коронавирусной</w:t>
      </w:r>
      <w:r>
        <w:t xml:space="preserve"> инфекцией, а также с тем, что автомобиль находился в неисправном состоянии по месту ее проживания на </w:t>
      </w:r>
      <w:r>
        <w:t>территории Республики Крым.</w:t>
      </w:r>
    </w:p>
    <w:p w:rsidR="00A77B3E" w:rsidP="009D0B97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следующему.</w:t>
      </w:r>
    </w:p>
    <w:p w:rsidR="00A77B3E" w:rsidP="009D0B97">
      <w:pPr>
        <w:ind w:firstLine="720"/>
        <w:jc w:val="both"/>
      </w:pPr>
      <w:r>
        <w:t>Частью 1 статьи 16.18 КоАП РФ установлена административная отве</w:t>
      </w:r>
      <w:r>
        <w:t xml:space="preserve">тственность за </w:t>
      </w:r>
      <w:r>
        <w:t>невывоз</w:t>
      </w:r>
      <w:r>
        <w:t xml:space="preserve"> с таможенной территории Таможенного союза физическими лицами временно ввезенных товаров и (или) транспортных средств в установленные сроки временного ввоза.</w:t>
      </w:r>
    </w:p>
    <w:p w:rsidR="00A77B3E" w:rsidP="009D0B97">
      <w:pPr>
        <w:ind w:firstLine="720"/>
        <w:jc w:val="both"/>
      </w:pPr>
      <w:r>
        <w:t>Согласно ч.1 ст.2.1 Кодекса Российской Федерации об административных правона</w:t>
      </w:r>
      <w:r>
        <w:t>рушениях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A77B3E" w:rsidP="009D0B97">
      <w:pPr>
        <w:ind w:firstLine="720"/>
        <w:jc w:val="both"/>
      </w:pPr>
      <w:r>
        <w:t>В</w:t>
      </w:r>
      <w:r>
        <w:t xml:space="preserve"> соответствии со ст. 26.2 Кодекса Российской Федерации об административных правонарушениях  доказательствами по делу об административном правонарушении являются любые фактические данные, на основании которых судья, орган, должностное </w:t>
      </w:r>
      <w:r>
        <w:t>лицо, в производстве к</w:t>
      </w:r>
      <w:r>
        <w:t>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</w:t>
      </w:r>
      <w:r>
        <w:t>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</w:t>
      </w:r>
      <w:r>
        <w:t>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9D0B97">
      <w:pPr>
        <w:ind w:firstLine="720"/>
        <w:jc w:val="both"/>
      </w:pPr>
      <w:r>
        <w:t>По правилам ст. 26.11 Кодекса Российской Федерации об административных правонарушениях  судья оценивает доказательства п</w:t>
      </w:r>
      <w:r>
        <w:t xml:space="preserve">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9D0B97">
      <w:pPr>
        <w:ind w:firstLine="720"/>
        <w:jc w:val="both"/>
      </w:pPr>
      <w:r>
        <w:t>Согласно п. 5 ч.1 ст. 260 Таможенного кодекса Евраз</w:t>
      </w:r>
      <w:r>
        <w:t>ийского экономического союза таможенному декларированию подлежат, в том числе, транспортные средства для личного пользования, перемещаемые через таможенную границу Союза любым способом, за исключением транспортных сре</w:t>
      </w:r>
      <w:r>
        <w:t>дств дл</w:t>
      </w:r>
      <w:r>
        <w:t>я личного пользования, зарегистр</w:t>
      </w:r>
      <w:r>
        <w:t>ированных в государствах-членах ЕАЭС.</w:t>
      </w:r>
    </w:p>
    <w:p w:rsidR="00A77B3E" w:rsidP="009D0B97">
      <w:pPr>
        <w:ind w:firstLine="720"/>
        <w:jc w:val="both"/>
      </w:pPr>
      <w:r>
        <w:t>В соответствии с п. 1 ст. 264 Таможенного кодекса Евразийского экономического союза допускается временный ввоз на таможенную территорию Союза иностранными физическими лицами транспортных средств, для личного пользовани</w:t>
      </w:r>
      <w:r>
        <w:t>я, зарегистрированных в государстве, не являющемся членом Союза, на срок не более 1 года.</w:t>
      </w:r>
    </w:p>
    <w:p w:rsidR="00A77B3E" w:rsidP="009D0B97">
      <w:pPr>
        <w:ind w:firstLine="720"/>
        <w:jc w:val="both"/>
      </w:pPr>
      <w:r>
        <w:t>Пунктом 5 ст. 264 Таможенного кодекса Евразийского экономического союза предусмотрено, что временно ввезенные транспортные средства для личного пользования до истечен</w:t>
      </w:r>
      <w:r>
        <w:t>ия срока, в течение которого такие транспортные средства могут временно находиться на таможенной территории Союза, подлежат таможенному декларированию в целях вывоза с таможенной территории Союза, выпуска в свободное обращение или в иных целях в соответств</w:t>
      </w:r>
      <w:r>
        <w:t>ии с настоящей статьей, за исключением случаев</w:t>
      </w:r>
      <w:r>
        <w:t xml:space="preserve">, когда указанные транспортные средства для личного пользования конфискованы или обращены в собственность (доход) государства-члена по решению суда, либо приобрели статус товаров Союза в соответствии с пунктом </w:t>
      </w:r>
      <w:r>
        <w:t>2 статьи 16 или пунктом 6 статьи 382 настоящего Кодекса, либо в отношении указанных транспортных средств для личного пользования наступили обстоятельства, предусмотренные подпунктом 8 пункта 7 статьи 14 настоящего Кодекса.</w:t>
      </w:r>
    </w:p>
    <w:p w:rsidR="00A77B3E" w:rsidP="009D0B97">
      <w:pPr>
        <w:ind w:firstLine="720"/>
        <w:jc w:val="both"/>
      </w:pPr>
      <w:r>
        <w:t>Как установлено судом, согласно п</w:t>
      </w:r>
      <w:r>
        <w:t>ассажирской таможенной декларация № НОМЕР</w:t>
      </w:r>
      <w:r>
        <w:t xml:space="preserve"> от ДАТА, </w:t>
      </w:r>
      <w:r>
        <w:t>Капленко</w:t>
      </w:r>
      <w:r>
        <w:t xml:space="preserve"> Е.С. был определен срок временного ввоза транспортного средства - автомобиля марки МАРКА АВТОМОБИЛЯ,  государственный регистрационный знак НОМЕР</w:t>
      </w:r>
      <w:r>
        <w:t>, VIN VIN-КОД, 2006 года выпус</w:t>
      </w:r>
      <w:r>
        <w:t xml:space="preserve">ка, - </w:t>
      </w:r>
      <w:r>
        <w:t>до</w:t>
      </w:r>
      <w:r>
        <w:t xml:space="preserve"> ДАТА.</w:t>
      </w:r>
    </w:p>
    <w:p w:rsidR="00A77B3E" w:rsidP="009D0B97">
      <w:pPr>
        <w:ind w:firstLine="720"/>
        <w:jc w:val="both"/>
      </w:pPr>
      <w:r>
        <w:t xml:space="preserve">Фактически транспортное средство вывозилось с таможенной территории ЕАЭС ДАТА, т.е. в срок, превышающий 1 год.  </w:t>
      </w:r>
    </w:p>
    <w:p w:rsidR="00A77B3E" w:rsidP="009D0B97">
      <w:pPr>
        <w:ind w:firstLine="720"/>
        <w:jc w:val="both"/>
      </w:pPr>
      <w:r>
        <w:t xml:space="preserve">Материалы дела свидетельствуют о том, что </w:t>
      </w:r>
      <w:r>
        <w:t>Капленко</w:t>
      </w:r>
      <w:r>
        <w:t xml:space="preserve"> Е.С. не выполнила обязанность, предусмотренную ст.264 Таможенного кодекса Евра</w:t>
      </w:r>
      <w:r>
        <w:t>зийского экономического союза, а именно в установленные сроки не вывезла транспортное средство - автомобиль марки МАРКА АВТОМОБИЛЯ,  государственный регистрационный знак НОМЕР</w:t>
      </w:r>
      <w:r>
        <w:t>.</w:t>
      </w:r>
    </w:p>
    <w:p w:rsidR="00A77B3E" w:rsidP="009D0B97">
      <w:pPr>
        <w:ind w:firstLine="720"/>
        <w:jc w:val="both"/>
      </w:pPr>
      <w:r>
        <w:t xml:space="preserve">Факт совершения </w:t>
      </w:r>
      <w:r>
        <w:t>Капленко</w:t>
      </w:r>
      <w:r>
        <w:t xml:space="preserve"> Е.С. указанного правонарушения подтверждается:</w:t>
      </w:r>
    </w:p>
    <w:p w:rsidR="00A77B3E" w:rsidP="009D0B97">
      <w:pPr>
        <w:ind w:firstLine="720"/>
        <w:jc w:val="both"/>
      </w:pPr>
      <w:r>
        <w:t>- пр</w:t>
      </w:r>
      <w:r>
        <w:t>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(л.д.6-13);</w:t>
      </w:r>
    </w:p>
    <w:p w:rsidR="00A77B3E" w:rsidP="009D0B97">
      <w:pPr>
        <w:ind w:firstLine="720"/>
        <w:jc w:val="both"/>
      </w:pPr>
      <w:r>
        <w:t xml:space="preserve">- протоколом об изъятии вещей и документов </w:t>
      </w:r>
      <w:r>
        <w:t>от</w:t>
      </w:r>
      <w:r>
        <w:t xml:space="preserve"> ДАТА (л.д.1-4);</w:t>
      </w:r>
    </w:p>
    <w:p w:rsidR="00A77B3E" w:rsidP="009D0B97">
      <w:pPr>
        <w:ind w:firstLine="720"/>
        <w:jc w:val="both"/>
      </w:pPr>
      <w:r>
        <w:t>- видеозаписью с места совершения административного правон</w:t>
      </w:r>
      <w:r>
        <w:t>арушения (л.д.5);</w:t>
      </w:r>
    </w:p>
    <w:p w:rsidR="00A77B3E" w:rsidP="009D0B97">
      <w:pPr>
        <w:ind w:firstLine="720"/>
        <w:jc w:val="both"/>
      </w:pPr>
      <w:r>
        <w:t>- копией пассажирской таможенной декларация № НОМЕР</w:t>
      </w:r>
      <w:r>
        <w:t xml:space="preserve"> </w:t>
      </w:r>
      <w:r>
        <w:t>от</w:t>
      </w:r>
      <w:r>
        <w:t xml:space="preserve"> ДАТА (л.д.17);</w:t>
      </w:r>
    </w:p>
    <w:p w:rsidR="00A77B3E" w:rsidP="009D0B97">
      <w:pPr>
        <w:ind w:firstLine="720"/>
        <w:jc w:val="both"/>
      </w:pPr>
      <w:r>
        <w:t>- копией акта таможенного досмотра (таможенного осмотра) № НОМЕР</w:t>
      </w:r>
      <w:r>
        <w:t xml:space="preserve"> </w:t>
      </w:r>
      <w:r>
        <w:t>от</w:t>
      </w:r>
      <w:r>
        <w:t xml:space="preserve"> ДАТА (л.д.19-22).</w:t>
      </w:r>
    </w:p>
    <w:p w:rsidR="00A77B3E" w:rsidP="009D0B97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9D0B97">
      <w:pPr>
        <w:ind w:firstLine="720"/>
        <w:jc w:val="both"/>
      </w:pPr>
      <w:r>
        <w:t>Оценивая в совокупности, исследованные по делу доказательства, суд приходит к</w:t>
      </w:r>
      <w:r>
        <w:t xml:space="preserve"> выводу о том, что вина </w:t>
      </w:r>
      <w:r>
        <w:t>Капленко</w:t>
      </w:r>
      <w:r>
        <w:t xml:space="preserve"> Е.С. в совершении административного правонарушения установлена, и ее действия правильно квалифицированы по ч. 1 ст. 16.88 КоАП РФ.  </w:t>
      </w:r>
    </w:p>
    <w:p w:rsidR="00A77B3E" w:rsidP="009D0B97">
      <w:pPr>
        <w:ind w:firstLine="720"/>
        <w:jc w:val="both"/>
      </w:pPr>
      <w:r>
        <w:t xml:space="preserve">Часть 1 статьи 16.18 КоАП РФ предусматривает наказание за </w:t>
      </w:r>
      <w:r>
        <w:t>невывоз</w:t>
      </w:r>
      <w:r>
        <w:t xml:space="preserve"> с таможенной территории </w:t>
      </w:r>
      <w:r>
        <w:t>Таможенного союза физическими лицами временно ввезенных товаров и (или) транспортных средств в установленные сроки временного ввоза и влечет наложение административного штрафа на граждан в размере от одной тысячи пятисот до двух тысяч пятисот рублей с конф</w:t>
      </w:r>
      <w:r>
        <w:t>искацией товаров и (или) транспортных средств, явившихся предметами административного правонарушения, или без</w:t>
      </w:r>
      <w:r>
        <w:t xml:space="preserve"> таковой либо конфискацию предметов административного правонарушения.</w:t>
      </w:r>
    </w:p>
    <w:p w:rsidR="00A77B3E" w:rsidP="009D0B97">
      <w:pPr>
        <w:ind w:firstLine="720"/>
        <w:jc w:val="both"/>
      </w:pPr>
      <w:r>
        <w:t>Срок давности привлечения лица к административной ответственности, установлен</w:t>
      </w:r>
      <w:r>
        <w:t>ный статьей Кодекса Российской Федерации об административных правонарушениях не истек.</w:t>
      </w:r>
    </w:p>
    <w:p w:rsidR="00A77B3E" w:rsidP="009D0B97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предусмотренных ст. 24.5 КоАП РФ, судом не установлено.</w:t>
      </w:r>
    </w:p>
    <w:p w:rsidR="00A77B3E" w:rsidP="009D0B97">
      <w:pPr>
        <w:ind w:firstLine="720"/>
        <w:jc w:val="both"/>
      </w:pPr>
      <w:r>
        <w:t>К числу обстоятельств, смягча</w:t>
      </w:r>
      <w:r>
        <w:t>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D0B97">
      <w:pPr>
        <w:ind w:firstLine="720"/>
        <w:jc w:val="both"/>
      </w:pPr>
      <w:r>
        <w:t xml:space="preserve">Отягчающих ответственность </w:t>
      </w:r>
      <w:r>
        <w:t>Капленко</w:t>
      </w:r>
      <w:r>
        <w:t xml:space="preserve"> Е.С. обстоятельств, предусмотренных ст.4.3 Кодекса Российской Федерации об админи</w:t>
      </w:r>
      <w:r>
        <w:t>стративных правонарушениях, судом не установлено.</w:t>
      </w:r>
    </w:p>
    <w:p w:rsidR="00A77B3E" w:rsidP="009D0B97">
      <w:pPr>
        <w:ind w:firstLine="720"/>
        <w:jc w:val="both"/>
      </w:pPr>
      <w:r>
        <w:t xml:space="preserve">Учитывая вышеизложенное, характер совершенного </w:t>
      </w:r>
      <w:r>
        <w:t>Капленко</w:t>
      </w:r>
      <w:r>
        <w:t xml:space="preserve"> Е.С. административного правонарушения, степень ее вины, обстоятельства, смягчающие административную ответственность и отсутствие обстоятельств, отягча</w:t>
      </w:r>
      <w:r>
        <w:t>ющих административную ответственность, исходя из принципа разумности и справедливости, обстоятельств правонарушения, считаю необходимым признать ее виновной в совершении административного правонарушения, предусмотренного ч.1 ст. 16.18 Кодекса Российской Фе</w:t>
      </w:r>
      <w:r>
        <w:t>дерации об административных правонарушениях, и назначить административное наказание в виде административного штрафа, с конфискацией</w:t>
      </w:r>
      <w:r>
        <w:t xml:space="preserve"> транспортного средства, являющегося предметом административного правонарушения.</w:t>
      </w:r>
    </w:p>
    <w:p w:rsidR="00A77B3E" w:rsidP="009D0B97">
      <w:pPr>
        <w:ind w:firstLine="720"/>
        <w:jc w:val="both"/>
      </w:pPr>
      <w:r>
        <w:t>На основании ч.1 ст.16.18 Кодекса Российской</w:t>
      </w:r>
      <w:r>
        <w:t xml:space="preserve"> Федерации об административных правонарушениях, и руководствуясь ст.ст.23.1, 29.9-29.11 КРФ о АП, мировой судья,</w:t>
      </w:r>
    </w:p>
    <w:p w:rsidR="00A77B3E" w:rsidP="009D0B97">
      <w:pPr>
        <w:jc w:val="both"/>
      </w:pPr>
    </w:p>
    <w:p w:rsidR="00A77B3E" w:rsidP="009D0B97">
      <w:pPr>
        <w:jc w:val="both"/>
      </w:pPr>
      <w:r>
        <w:t xml:space="preserve">                                                              </w:t>
      </w:r>
      <w:r>
        <w:t>П</w:t>
      </w:r>
      <w:r>
        <w:t xml:space="preserve"> О С Т А Н О В И Л:</w:t>
      </w:r>
    </w:p>
    <w:p w:rsidR="00A77B3E" w:rsidP="009D0B97">
      <w:pPr>
        <w:jc w:val="both"/>
      </w:pPr>
    </w:p>
    <w:p w:rsidR="00A77B3E" w:rsidP="009D0B97">
      <w:pPr>
        <w:ind w:firstLine="720"/>
        <w:jc w:val="both"/>
      </w:pPr>
      <w:r>
        <w:t>Капленко</w:t>
      </w:r>
      <w:r>
        <w:t xml:space="preserve"> Екатерину Сергеевну, ПАСПОРТНЫЕ ДАННЫЕ, гражданку Украины, при</w:t>
      </w:r>
      <w:r>
        <w:t>знать виновной в совершении правонарушения, предусмотренного ч.1 ст.16.18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1500 (одна тысяча пятьсот) рублей</w:t>
      </w:r>
      <w:r>
        <w:t>, с конфискацией предметов административного правонарушения.</w:t>
      </w:r>
    </w:p>
    <w:p w:rsidR="00A77B3E" w:rsidP="009D0B97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</w:t>
      </w:r>
      <w:r>
        <w:t>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</w:t>
      </w:r>
      <w: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01163 01 9000 140; УИН:</w:t>
      </w:r>
      <w:r>
        <w:t xml:space="preserve"> 0410760300925000742216170; ОКТМО 35656000; постановление №5-92-74/2022.</w:t>
      </w:r>
    </w:p>
    <w:p w:rsidR="00A77B3E" w:rsidP="009D0B97">
      <w:pPr>
        <w:ind w:firstLine="720"/>
        <w:jc w:val="both"/>
      </w:pPr>
      <w:r>
        <w:t xml:space="preserve">Разъяснить </w:t>
      </w:r>
      <w:r>
        <w:t>Капленко</w:t>
      </w:r>
      <w:r>
        <w:t xml:space="preserve"> Е.С.,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</w:t>
      </w:r>
      <w: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D0B97">
      <w:pPr>
        <w:ind w:firstLine="720"/>
        <w:jc w:val="both"/>
      </w:pPr>
      <w:r>
        <w:t>Документ, свидетельствующий об уплате административног</w:t>
      </w:r>
      <w:r>
        <w:t xml:space="preserve">о штрафа, лицо, привлеченное к административной ответственности, направляет судье, вынесшему постановление. </w:t>
      </w:r>
    </w:p>
    <w:p w:rsidR="00A77B3E" w:rsidP="009D0B97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9D0B97">
      <w:pPr>
        <w:ind w:firstLine="720"/>
        <w:jc w:val="both"/>
      </w:pPr>
      <w:r>
        <w:t>Конфисковать транспортное средство, явившееся пре</w:t>
      </w:r>
      <w:r>
        <w:t>дметом административного правонарушения - автомобиль марки МАРКА АВТОМОБИЛЯ,  государственный регистрационный знак НОМЕР</w:t>
      </w:r>
      <w:r>
        <w:t xml:space="preserve">, VIN VIN-КОД, 2006 года выпуска, цвет – красный, находящийся на хранении в ПЗТК МАПП Джанкой, согласно акту приема-передачи </w:t>
      </w:r>
      <w:r>
        <w:t>от</w:t>
      </w:r>
      <w:r>
        <w:t xml:space="preserve"> ДАТА.</w:t>
      </w:r>
    </w:p>
    <w:p w:rsidR="00A77B3E" w:rsidP="009D0B97">
      <w:pPr>
        <w:ind w:firstLine="720"/>
        <w:jc w:val="both"/>
      </w:pPr>
      <w:r>
        <w:t>Вещественные доказательства по делу об административном правонарушении: ключ от автомобиля - 1 шт.; свидетельство о регистрации транспортного средства серии СХН № НОМЕР</w:t>
      </w:r>
      <w:r>
        <w:t xml:space="preserve"> – 1 шт., находящиеся в камере хранения вещественных доказательств </w:t>
      </w:r>
      <w:r>
        <w:t>ОТОиТК</w:t>
      </w:r>
      <w:r>
        <w:t xml:space="preserve"> №1 </w:t>
      </w:r>
      <w:r>
        <w:t>Джанкойско</w:t>
      </w:r>
      <w:r>
        <w:t>го</w:t>
      </w:r>
      <w:r>
        <w:t xml:space="preserve"> таможенного поста Крымской таможни (г. Джанкой, ул. Крымская, д.44, каб.108), согласно акту приема-передачи вещественных доказательств от ДАТА, – оставить в распоряжении таможенного органа.</w:t>
      </w:r>
    </w:p>
    <w:p w:rsidR="00A77B3E" w:rsidP="009D0B97">
      <w:pPr>
        <w:ind w:firstLine="720"/>
        <w:jc w:val="both"/>
      </w:pPr>
      <w:r>
        <w:t>В соответствии со ст. 32.1 ч. 1.1 КоАП РФ настоящее постановлен</w:t>
      </w:r>
      <w:r>
        <w:t xml:space="preserve">ие направить в Крымскую таможню для организации исполнения конфискации предмета административного правонарушения. </w:t>
      </w:r>
    </w:p>
    <w:p w:rsidR="00A77B3E" w:rsidP="009D0B9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</w:t>
      </w:r>
      <w:r>
        <w:t>публики Крым в течение 10 суток со дня вручения или получения копии постановления.</w:t>
      </w:r>
      <w:r>
        <w:tab/>
      </w:r>
    </w:p>
    <w:p w:rsidR="00A77B3E" w:rsidP="009D0B97">
      <w:pPr>
        <w:jc w:val="both"/>
      </w:pPr>
    </w:p>
    <w:p w:rsidR="00A77B3E" w:rsidP="009D0B97">
      <w:pPr>
        <w:jc w:val="both"/>
      </w:pPr>
    </w:p>
    <w:p w:rsidR="00A77B3E" w:rsidP="009D0B97">
      <w:pPr>
        <w:ind w:firstLine="720"/>
        <w:jc w:val="both"/>
      </w:pPr>
      <w:r>
        <w:t xml:space="preserve">Мировой судья               </w:t>
      </w:r>
      <w:r>
        <w:tab/>
        <w:t xml:space="preserve">                    подпись     </w:t>
      </w:r>
      <w:r>
        <w:tab/>
        <w:t xml:space="preserve">      </w:t>
      </w:r>
      <w:r>
        <w:t xml:space="preserve">    О.В. </w:t>
      </w:r>
      <w:r>
        <w:t>Байбарза</w:t>
      </w:r>
    </w:p>
    <w:p w:rsidR="009D0B97" w:rsidP="009D0B97">
      <w:pPr>
        <w:ind w:firstLine="720"/>
        <w:jc w:val="both"/>
      </w:pPr>
    </w:p>
    <w:p w:rsidR="009D0B97" w:rsidRPr="006D51A8" w:rsidP="009D0B97">
      <w:pPr>
        <w:ind w:firstLine="720"/>
        <w:jc w:val="both"/>
      </w:pPr>
      <w:r w:rsidRPr="006D51A8">
        <w:t>«СОГЛАСОВАНО»</w:t>
      </w:r>
    </w:p>
    <w:p w:rsidR="009D0B97" w:rsidRPr="006D51A8" w:rsidP="009D0B97">
      <w:pPr>
        <w:ind w:firstLine="720"/>
        <w:jc w:val="both"/>
      </w:pPr>
    </w:p>
    <w:p w:rsidR="009D0B97" w:rsidRPr="006D51A8" w:rsidP="009D0B97">
      <w:pPr>
        <w:ind w:firstLine="720"/>
        <w:jc w:val="both"/>
      </w:pPr>
      <w:r w:rsidRPr="006D51A8">
        <w:t>Мировой судья</w:t>
      </w:r>
    </w:p>
    <w:p w:rsidR="009D0B97" w:rsidRPr="006D51A8" w:rsidP="009D0B97">
      <w:pPr>
        <w:ind w:firstLine="720"/>
        <w:jc w:val="both"/>
      </w:pPr>
      <w:r w:rsidRPr="006D51A8">
        <w:t>судебного участка №92</w:t>
      </w:r>
    </w:p>
    <w:p w:rsidR="009D0B97" w:rsidRPr="006D51A8" w:rsidP="009D0B9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9D0B97" w:rsidRPr="006D51A8" w:rsidP="009D0B97">
      <w:pPr>
        <w:jc w:val="both"/>
      </w:pPr>
    </w:p>
    <w:p w:rsidR="00A77B3E" w:rsidP="009D0B97">
      <w:pPr>
        <w:jc w:val="both"/>
      </w:pPr>
    </w:p>
    <w:sectPr w:rsidSect="009D0B9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97"/>
    <w:rsid w:val="006D51A8"/>
    <w:rsid w:val="009D0B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