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</w:t>
      </w:r>
    </w:p>
    <w:p w:rsidR="00A77B3E" w:rsidP="00AA038D">
      <w:pPr>
        <w:jc w:val="right"/>
      </w:pPr>
      <w:r>
        <w:t xml:space="preserve">                        Дело №5-92-75/2017</w:t>
      </w:r>
    </w:p>
    <w:p w:rsidR="00A77B3E"/>
    <w:p w:rsidR="00A77B3E" w:rsidP="00AA038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марта 2017 года                     </w:t>
      </w:r>
      <w:r>
        <w:t xml:space="preserve">        </w:t>
      </w:r>
      <w:r>
        <w:t xml:space="preserve">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AA038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</w:t>
      </w:r>
      <w:r>
        <w:t xml:space="preserve">рственного учреждения – Управление Пенсионного фонда Российской Федерации в Черноморском районе Республики Крым (межрайонное), в отношении директора НАИМЕНОВАНИЕ ОРГАНИЗАЦИИ – Дикой Ларисы Николаевны, ПАСПОРТНЫЕ ДАННЫЕ, зарегистрированной и проживающей по </w:t>
      </w:r>
      <w:r>
        <w:t xml:space="preserve">адресу: АДРЕС, </w:t>
      </w:r>
    </w:p>
    <w:p w:rsidR="00A77B3E" w:rsidP="00AA038D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 w:rsidP="00AA038D">
      <w:pPr>
        <w:jc w:val="center"/>
      </w:pPr>
      <w:r>
        <w:t>У С Т А Н О В И Л:</w:t>
      </w:r>
    </w:p>
    <w:p w:rsidR="00A77B3E" w:rsidP="00AA038D">
      <w:pPr>
        <w:jc w:val="both"/>
      </w:pPr>
    </w:p>
    <w:p w:rsidR="00A77B3E" w:rsidP="00AA038D">
      <w:pPr>
        <w:ind w:firstLine="720"/>
        <w:jc w:val="both"/>
      </w:pPr>
      <w:r>
        <w:t xml:space="preserve">ДАТА, должностное лицо - директор НАИМЕНОВАНИЕ ОРГАНИЗАЦИИ – Дикая Л.Н., не </w:t>
      </w:r>
      <w:r>
        <w:t>представила в установленный законодательством Российской Федерации срок,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</w:t>
      </w:r>
      <w:r>
        <w:t>о расчет по начисленным и уплаченным страховым взносам за 2016 год до 20.02.2017 года.</w:t>
      </w:r>
      <w:r>
        <w:t xml:space="preserve"> Фактически расчет представлен ДАТА в ВРЕМЯ часов.</w:t>
      </w:r>
    </w:p>
    <w:p w:rsidR="00A77B3E" w:rsidP="00AA038D">
      <w:pPr>
        <w:ind w:firstLine="720"/>
        <w:jc w:val="both"/>
      </w:pPr>
      <w:r>
        <w:t xml:space="preserve">В судебном заседании правонарушитель </w:t>
      </w:r>
      <w:r>
        <w:t>Дикая</w:t>
      </w:r>
      <w:r>
        <w:t xml:space="preserve"> Л.Н. вину признала. </w:t>
      </w:r>
    </w:p>
    <w:p w:rsidR="00A77B3E" w:rsidP="00AA038D">
      <w:pPr>
        <w:ind w:firstLine="720"/>
        <w:jc w:val="both"/>
      </w:pPr>
      <w:r>
        <w:t>Суд, выслушав правонарушителя, исследовав материалы дел</w:t>
      </w:r>
      <w:r>
        <w:t>а, приходит к мнению о правомерности вменения в действия Дикой Л.Н состава административного правонарушения, предусмотренного ч.2 ст.15.33 Кодекса РФ об административных правонарушениях, то есть нарушение установленных законодательством Российской Федераци</w:t>
      </w:r>
      <w:r>
        <w:t>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>
        <w:t xml:space="preserve"> органы Фонда социального страхования Российской Федер</w:t>
      </w:r>
      <w:r>
        <w:t>ации.</w:t>
      </w:r>
    </w:p>
    <w:p w:rsidR="00A77B3E" w:rsidP="00AA038D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</w:t>
      </w:r>
      <w:r>
        <w:t>тративных правонарушениях установлена административная ответственность.</w:t>
      </w:r>
    </w:p>
    <w:p w:rsidR="00A77B3E" w:rsidP="00AA038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A038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</w:t>
      </w:r>
      <w:r>
        <w:t xml:space="preserve">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</w:t>
      </w:r>
      <w:r>
        <w:t>не могут иметь заранее установленную силу.</w:t>
      </w:r>
    </w:p>
    <w:p w:rsidR="00A77B3E" w:rsidP="00AA038D">
      <w:pPr>
        <w:ind w:firstLine="720"/>
        <w:jc w:val="both"/>
      </w:pPr>
      <w:r>
        <w:t>В соответствии с п.1 ч.9 ст.15 Федерального Закона от 24.07.2009 года №212-ФЗ «О страховых взносах в Пенсионный фонд Российской Федерации, Фонд социального страхования Российской Федерации, Федеральный фонд обязат</w:t>
      </w:r>
      <w:r>
        <w:t>ельного медицинского страхования»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Пенсионного фонда Российской Федерации на бумажном</w:t>
      </w:r>
      <w:r>
        <w:t xml:space="preserve"> </w:t>
      </w:r>
      <w:r>
        <w:t>носителе не позднее 15-го числа второго календарного месяца, следующего за отчетным периодом,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</w:t>
      </w:r>
      <w:r>
        <w:t xml:space="preserve">ым взносам на обязательное пенсионное страхование в Пенсионный фонд Российской </w:t>
      </w:r>
      <w:r>
        <w:t>Федерации и на обязательное медицинское страхование в Федеральный фонд обязательного медицинского страхования.</w:t>
      </w:r>
      <w:r>
        <w:t xml:space="preserve"> Форма расчета и порядок ее заполнения утверждаются органом контрол</w:t>
      </w:r>
      <w:r>
        <w:t>я за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A77B3E" w:rsidP="00AA038D">
      <w:pPr>
        <w:ind w:firstLine="720"/>
        <w:jc w:val="both"/>
      </w:pPr>
      <w:r>
        <w:t xml:space="preserve">Статьей 2.4 КоАП РФ установлено, </w:t>
      </w:r>
      <w:r>
        <w:t>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</w:t>
      </w:r>
      <w:r>
        <w:t>доставление в установленный срок отчетности несет руководитель организации.</w:t>
      </w:r>
    </w:p>
    <w:p w:rsidR="00A77B3E" w:rsidP="00AA038D">
      <w:pPr>
        <w:ind w:firstLine="720"/>
        <w:jc w:val="both"/>
      </w:pPr>
      <w:r>
        <w:t xml:space="preserve">Факт совершения </w:t>
      </w:r>
      <w:r>
        <w:t>Дикой</w:t>
      </w:r>
      <w:r>
        <w:t xml:space="preserve"> Л.Н. административного правонарушения подтверждается:</w:t>
      </w:r>
    </w:p>
    <w:p w:rsidR="00A77B3E" w:rsidP="00AA038D">
      <w:pPr>
        <w:jc w:val="both"/>
      </w:pPr>
      <w:r>
        <w:t>- протоколом об административном правонарушении №НОМЕР от ДАТА, согласно которому ДАТА, должностное лицо</w:t>
      </w:r>
      <w:r>
        <w:t xml:space="preserve"> - директор НАИМЕНОВАНИЕ ОРГАНИЗАЦИИ – Дикая Л.Н., не представила в установленный законодательством Российской Федерации срок, оформленные в установленном порядке сведения (документы), необходимые для ведения индивидуального (персонифицированного) учета в </w:t>
      </w:r>
      <w:r>
        <w:t>системе обязательного пенсионного страхования, а именно расчет по начисленным и уплаченным страховым взносам за 2016 год до 20.02.2017 года. Фактически расчет представлен ДАТА в ВРЕМЯ часов (л.д.1);</w:t>
      </w:r>
    </w:p>
    <w:p w:rsidR="00A77B3E" w:rsidP="00AA038D">
      <w:pPr>
        <w:jc w:val="both"/>
      </w:pPr>
      <w:r>
        <w:t>- уведомлением о регистрации юридического лица в территор</w:t>
      </w:r>
      <w:r>
        <w:t>иальном органе Пенсионного фонда РФ по месту жительства (л.д.2);</w:t>
      </w:r>
    </w:p>
    <w:p w:rsidR="00A77B3E" w:rsidP="00AA038D">
      <w:pPr>
        <w:jc w:val="both"/>
      </w:pPr>
      <w:r>
        <w:t>- выпиской из Единого государственного реестра юридических лиц (л.д.3-6);</w:t>
      </w:r>
    </w:p>
    <w:p w:rsidR="00A77B3E" w:rsidP="00AA038D">
      <w:pPr>
        <w:jc w:val="both"/>
      </w:pPr>
      <w:r>
        <w:t>- копией расчета по начисленным и уплаченным страховым взносам (л.д.7-9).</w:t>
      </w:r>
    </w:p>
    <w:p w:rsidR="00A77B3E" w:rsidP="00AA038D">
      <w:pPr>
        <w:jc w:val="both"/>
      </w:pPr>
      <w:r>
        <w:tab/>
        <w:t>За совершенное Дикой Л.Н.  административно</w:t>
      </w:r>
      <w:r>
        <w:t xml:space="preserve">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</w:t>
      </w:r>
      <w:r>
        <w:t>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AA038D">
      <w:pPr>
        <w:ind w:firstLine="720"/>
        <w:jc w:val="both"/>
      </w:pPr>
      <w:r>
        <w:t>Оценивая в совокупности, исследованные по делу доказательства, с</w:t>
      </w:r>
      <w:r>
        <w:t xml:space="preserve">уд приходит к выводу о том, что вина Дикой Л.Н. в совершении административного правонарушения установлена, и ее действия правильно квалифицированы ч.2 ст.15.33 КоАП РФ. </w:t>
      </w:r>
    </w:p>
    <w:p w:rsidR="00A77B3E" w:rsidP="00AA038D">
      <w:pPr>
        <w:ind w:firstLine="720"/>
        <w:jc w:val="both"/>
      </w:pPr>
      <w:r>
        <w:t xml:space="preserve">Отягчающих и смягчающих ответственность </w:t>
      </w:r>
      <w:r>
        <w:t>Дикой</w:t>
      </w:r>
      <w:r>
        <w:t xml:space="preserve"> Л.Н. обстоятельств, судом не установлено</w:t>
      </w:r>
      <w:r>
        <w:t>.</w:t>
      </w:r>
    </w:p>
    <w:p w:rsidR="00A77B3E" w:rsidP="00AA038D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</w:t>
      </w:r>
      <w:r>
        <w:t xml:space="preserve"> в виде административного штрафа.</w:t>
      </w:r>
    </w:p>
    <w:p w:rsidR="00A77B3E" w:rsidP="00AA038D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AA038D">
      <w:pPr>
        <w:jc w:val="center"/>
      </w:pPr>
      <w:r>
        <w:t>ПОСТАНОВИЛ:</w:t>
      </w:r>
    </w:p>
    <w:p w:rsidR="00A77B3E"/>
    <w:p w:rsidR="00A77B3E" w:rsidP="00AA038D">
      <w:pPr>
        <w:jc w:val="both"/>
      </w:pPr>
      <w:r>
        <w:t xml:space="preserve"> </w:t>
      </w:r>
      <w:r>
        <w:tab/>
        <w:t xml:space="preserve">Должностное лицо - Дикую Ларису Николаевну, директора НАИМЕНОВАНИЕ ОРГАНИЗАЦИИ, ПАСПОРТНЫЕ ДАННЫЕ, </w:t>
      </w:r>
      <w:r>
        <w:t>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AA038D">
      <w:pPr>
        <w:jc w:val="both"/>
      </w:pPr>
      <w:r>
        <w:tab/>
        <w:t>Реквизиты для уплаты штрафа: отделение по Респу</w:t>
      </w:r>
      <w:r>
        <w:t xml:space="preserve">блике Крым Центрального банка Российской Федерации, счет № 40101810335100010001, БИК 043510001,  получатель: Управление Федерального казначейства по Республике Крым (Отделение ПФР по РК), ИНН получателя: 7706808265, КПП получателя: 910201001, УИН: 0,  КБК </w:t>
      </w:r>
      <w:r>
        <w:t xml:space="preserve">39211620010066000140, ОКТМО 35000000 – денежные взыскания (штрафы) за нарушение законодательства </w:t>
      </w:r>
      <w:r>
        <w:t>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</w:t>
      </w:r>
      <w:r>
        <w:t>жета Пенсионного фонда Российской Федерации), постановление №5-92-75/2017.</w:t>
      </w:r>
    </w:p>
    <w:p w:rsidR="00A77B3E"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038D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AA03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