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5251">
      <w:pPr>
        <w:jc w:val="right"/>
      </w:pPr>
      <w:r>
        <w:t>Дело №5-92-75/2021</w:t>
      </w:r>
    </w:p>
    <w:p w:rsidR="00A77B3E" w:rsidP="00BC5251">
      <w:pPr>
        <w:jc w:val="right"/>
      </w:pPr>
      <w:r>
        <w:t xml:space="preserve">                                                    УИД: 91MS0092-01-2021-000328-72</w:t>
      </w:r>
    </w:p>
    <w:p w:rsidR="00A77B3E" w:rsidP="00BC5251">
      <w:pPr>
        <w:jc w:val="both"/>
      </w:pPr>
    </w:p>
    <w:p w:rsidR="00A77B3E" w:rsidP="00BC525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BC5251">
      <w:pPr>
        <w:jc w:val="both"/>
      </w:pPr>
    </w:p>
    <w:p w:rsidR="00A77B3E" w:rsidP="00BC5251">
      <w:pPr>
        <w:jc w:val="both"/>
      </w:pPr>
      <w:r>
        <w:t xml:space="preserve">02 марта 2021 года                                                                       </w:t>
      </w:r>
      <w:r>
        <w:t>Ч</w:t>
      </w:r>
      <w:r>
        <w:t>ерноморское</w:t>
      </w:r>
      <w:r>
        <w:t xml:space="preserve">, </w:t>
      </w:r>
      <w:r>
        <w:t>Республика Крым</w:t>
      </w:r>
    </w:p>
    <w:p w:rsidR="00A77B3E" w:rsidP="00BC5251">
      <w:pPr>
        <w:jc w:val="both"/>
      </w:pPr>
    </w:p>
    <w:p w:rsidR="00A77B3E" w:rsidP="00BC525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</w:t>
      </w:r>
      <w:r>
        <w:t xml:space="preserve">у: АДРЕС, </w:t>
      </w:r>
    </w:p>
    <w:p w:rsidR="00A77B3E" w:rsidP="00BC525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BC5251">
      <w:pPr>
        <w:jc w:val="both"/>
      </w:pPr>
    </w:p>
    <w:p w:rsidR="00A77B3E" w:rsidP="00BC5251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</w:t>
      </w:r>
      <w:r>
        <w:t>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C5251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</w:t>
      </w:r>
      <w:r>
        <w:t xml:space="preserve">у, по адресу: Республика Крым, пгт.Черноморское, </w:t>
      </w:r>
      <w:r>
        <w:t>ул</w:t>
      </w:r>
      <w:r>
        <w:t>.К</w:t>
      </w:r>
      <w:r>
        <w:t>ирова</w:t>
      </w:r>
      <w:r>
        <w:t>, д.5, чем нарушил административное ограничение установленное ему решением Черноморского  районного суда Республики Крым от ДАТА №НОМЕР</w:t>
      </w:r>
      <w:r>
        <w:t>, а именно обязанности являться 2 раза в месяц в органы в</w:t>
      </w:r>
      <w:r>
        <w:t>нутренних дел по месту жительства или пребывания для регистрации,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BC5251">
      <w:pPr>
        <w:ind w:firstLine="720"/>
        <w:jc w:val="both"/>
      </w:pPr>
      <w:r>
        <w:t xml:space="preserve">В судебном заседании </w:t>
      </w:r>
      <w:r>
        <w:t>Х</w:t>
      </w:r>
      <w:r>
        <w:t>ожило</w:t>
      </w:r>
      <w:r>
        <w:t xml:space="preserve"> </w:t>
      </w:r>
      <w:r>
        <w:t>П.А.свою</w:t>
      </w:r>
      <w:r>
        <w:t xml:space="preserve"> вину признал в полном объеме, пояснил, что не явился на регистрацию в ОМВД, так как забыл об этом.</w:t>
      </w:r>
    </w:p>
    <w:p w:rsidR="00A77B3E" w:rsidP="00BC5251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</w:t>
      </w:r>
      <w:r>
        <w:t xml:space="preserve">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C5251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BC5251">
      <w:pPr>
        <w:ind w:firstLine="720"/>
        <w:jc w:val="both"/>
      </w:pPr>
      <w:r>
        <w:t>- прот</w:t>
      </w:r>
      <w:r>
        <w:t>околом об административном правонарушении № РК-365967от ДАТА,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адресу: Республика Крым, пгт.Черноморское, ул. Кирова, д.5, чем наруши</w:t>
      </w:r>
      <w:r>
        <w:t xml:space="preserve">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>, а именно обязанности являться 2 раза в месяц в органы внутренних дел по месту жительства или пребывания для регистрации, нарушение</w:t>
      </w:r>
      <w:r>
        <w:t xml:space="preserve"> установленных судом ограничений совершил повторно в течение одного года (л.д.2);</w:t>
      </w:r>
    </w:p>
    <w:p w:rsidR="00A77B3E" w:rsidP="00BC5251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(л.д.3);</w:t>
      </w:r>
    </w:p>
    <w:p w:rsidR="00A77B3E" w:rsidP="00BC5251">
      <w:pPr>
        <w:ind w:firstLine="720"/>
        <w:jc w:val="both"/>
      </w:pPr>
      <w:r>
        <w:t>- копией предупреждения, вы</w:t>
      </w:r>
      <w:r>
        <w:t xml:space="preserve">несенного поднадзорному </w:t>
      </w:r>
      <w:r>
        <w:t>Хожило</w:t>
      </w:r>
      <w:r>
        <w:t xml:space="preserve"> П.А. ДАТА (л.д.18);</w:t>
      </w:r>
    </w:p>
    <w:p w:rsidR="00A77B3E" w:rsidP="00BC5251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возложены административные </w:t>
      </w:r>
      <w:r>
        <w:t>ограничения, в том числе в виде обязанности являться в органы внутренних дел по месту жительства или пребывания 2 раз в месяц для регистрации (л.д.19-22);</w:t>
      </w:r>
    </w:p>
    <w:p w:rsidR="00A77B3E" w:rsidP="00BC5251">
      <w:pPr>
        <w:ind w:firstLine="720"/>
        <w:jc w:val="both"/>
      </w:pPr>
      <w:r>
        <w:t>- копией графика прибытия поднадзорного лица на регистрацию (л.д.23-24);</w:t>
      </w:r>
    </w:p>
    <w:p w:rsidR="00A77B3E" w:rsidP="00BC5251">
      <w:pPr>
        <w:ind w:firstLine="720"/>
        <w:jc w:val="both"/>
      </w:pPr>
      <w:r>
        <w:t>- копией регистрационного ли</w:t>
      </w:r>
      <w:r>
        <w:t xml:space="preserve">ста поднадзорного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(л.д.25);</w:t>
      </w:r>
    </w:p>
    <w:p w:rsidR="00A77B3E" w:rsidP="00BC5251">
      <w:pPr>
        <w:ind w:firstLine="720"/>
        <w:jc w:val="both"/>
      </w:pPr>
      <w:r>
        <w:t>- копией расписки об ознакомлении поднадзорного лица с правами и обязанностями (л.д.26-29);</w:t>
      </w:r>
    </w:p>
    <w:p w:rsidR="00A77B3E" w:rsidP="00BC5251">
      <w:pPr>
        <w:ind w:firstLine="720"/>
        <w:jc w:val="both"/>
      </w:pPr>
      <w:r>
        <w:t>- копией пост</w:t>
      </w:r>
      <w:r>
        <w:t xml:space="preserve">ановления </w:t>
      </w:r>
      <w:r>
        <w:t xml:space="preserve">мирового судьи судебного участка №92 Черноморского судебного </w:t>
      </w:r>
      <w:r>
        <w:t>района№НОМЕР</w:t>
      </w:r>
      <w:r>
        <w:t xml:space="preserve"> от ДАТА, вступившего в законную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(л.д.30).</w:t>
      </w:r>
    </w:p>
    <w:p w:rsidR="00A77B3E" w:rsidP="00BC5251">
      <w:pPr>
        <w:ind w:firstLine="720"/>
        <w:jc w:val="both"/>
      </w:pPr>
      <w:r>
        <w:t>Оснований ставить под сомне</w:t>
      </w:r>
      <w:r>
        <w:t>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C5251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административное правонарушение, пред</w:t>
      </w:r>
      <w:r>
        <w:t>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</w:t>
      </w:r>
      <w:r>
        <w:t>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BC525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</w:t>
      </w:r>
      <w:r>
        <w:t>, судом не установлено.</w:t>
      </w:r>
    </w:p>
    <w:p w:rsidR="00A77B3E" w:rsidP="00BC5251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BC5251">
      <w:pPr>
        <w:ind w:firstLine="720"/>
        <w:jc w:val="both"/>
      </w:pPr>
      <w:r>
        <w:t>С учётом отсутствия у</w:t>
      </w:r>
      <w:r>
        <w:t xml:space="preserve"> </w:t>
      </w:r>
      <w:r>
        <w:t>Хожило</w:t>
      </w:r>
      <w:r>
        <w:t xml:space="preserve"> П.А. официального места работы, постоянного заработка,  а также наличия сведений о привлечении </w:t>
      </w:r>
      <w:r>
        <w:t>Хожило</w:t>
      </w:r>
      <w:r>
        <w:t xml:space="preserve"> П.А. за другие административные правонарушения, предусмотренные КоАП РФ, по которым наказание в виде административного штрафа не исполнено, суд по</w:t>
      </w:r>
      <w:r>
        <w:t xml:space="preserve">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BC5251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 административного правонарушения, степень его вины и личность, на иждив</w:t>
      </w:r>
      <w:r>
        <w:t>ении нетрудоспособных лиц не имеет, официально нигде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</w:t>
      </w:r>
      <w:r>
        <w:t>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BC5251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</w:t>
      </w:r>
      <w:r>
        <w:t>административный арест в соответствии со ст. 3.9 КоАП РФ, материалы дела не содержат.</w:t>
      </w:r>
    </w:p>
    <w:p w:rsidR="00A77B3E" w:rsidP="00BC5251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BC5251" w:rsidP="00BC5251">
      <w:pPr>
        <w:ind w:firstLine="720"/>
        <w:jc w:val="both"/>
      </w:pPr>
    </w:p>
    <w:p w:rsidR="00A77B3E" w:rsidP="00BC5251">
      <w:pPr>
        <w:jc w:val="both"/>
      </w:pPr>
      <w:r>
        <w:t xml:space="preserve">             </w:t>
      </w:r>
      <w:r>
        <w:t xml:space="preserve">                                                   </w:t>
      </w:r>
      <w:r>
        <w:t>ПОСТАНОВИЛ:</w:t>
      </w:r>
    </w:p>
    <w:p w:rsidR="00A77B3E" w:rsidP="00BC5251">
      <w:pPr>
        <w:jc w:val="both"/>
      </w:pPr>
    </w:p>
    <w:p w:rsidR="00A77B3E" w:rsidP="00BC5251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</w:t>
      </w:r>
      <w:r>
        <w:t>Федерации</w:t>
      </w:r>
      <w:r>
        <w:t>,п</w:t>
      </w:r>
      <w:r>
        <w:t>ризнать</w:t>
      </w:r>
      <w:r>
        <w:t xml:space="preserve"> виновным в совершении административного правонарушения, предусмотренного ч.3ст.19.24 КоАП РФ и назначить ему админи</w:t>
      </w:r>
      <w:r>
        <w:t>стративное наказание в виде административного ареста сроком на 15 (пятнадцать) суток.</w:t>
      </w:r>
    </w:p>
    <w:p w:rsidR="00A77B3E" w:rsidP="00BC5251">
      <w:pPr>
        <w:ind w:firstLine="720"/>
        <w:jc w:val="both"/>
      </w:pPr>
      <w:r>
        <w:t>Срок административного ареста исчислять с 15-15 часов 02 марта 2021 года.</w:t>
      </w:r>
    </w:p>
    <w:p w:rsidR="00A77B3E" w:rsidP="00BC5251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районныйсуд</w:t>
      </w:r>
      <w:r>
        <w:t xml:space="preserve">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C5251">
      <w:pPr>
        <w:jc w:val="both"/>
      </w:pPr>
      <w:r>
        <w:tab/>
      </w:r>
      <w:r>
        <w:tab/>
      </w:r>
      <w:r>
        <w:tab/>
      </w:r>
    </w:p>
    <w:p w:rsidR="00A77B3E" w:rsidP="00BC525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О.В. Байбарза</w:t>
      </w:r>
    </w:p>
    <w:p w:rsidR="00A77B3E" w:rsidP="00BC5251">
      <w:pPr>
        <w:jc w:val="both"/>
      </w:pPr>
    </w:p>
    <w:p w:rsidR="00BC5251" w:rsidRPr="006D51A8" w:rsidP="00BC5251">
      <w:pPr>
        <w:ind w:firstLine="720"/>
        <w:jc w:val="both"/>
      </w:pPr>
      <w:r w:rsidRPr="006D51A8">
        <w:t>«СОГЛАСОВАНО»</w:t>
      </w:r>
    </w:p>
    <w:p w:rsidR="00BC5251" w:rsidRPr="006D51A8" w:rsidP="00BC5251">
      <w:pPr>
        <w:ind w:firstLine="720"/>
        <w:jc w:val="both"/>
      </w:pPr>
    </w:p>
    <w:p w:rsidR="00BC5251" w:rsidRPr="006D51A8" w:rsidP="00BC5251">
      <w:pPr>
        <w:ind w:firstLine="720"/>
        <w:jc w:val="both"/>
      </w:pPr>
      <w:r w:rsidRPr="006D51A8">
        <w:t>Мировой судья</w:t>
      </w:r>
    </w:p>
    <w:p w:rsidR="00BC5251" w:rsidRPr="006D51A8" w:rsidP="00BC5251">
      <w:pPr>
        <w:ind w:firstLine="720"/>
        <w:jc w:val="both"/>
      </w:pPr>
      <w:r w:rsidRPr="006D51A8">
        <w:t>судебного участка №92</w:t>
      </w:r>
    </w:p>
    <w:p w:rsidR="00A77B3E" w:rsidP="00BC52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BC5251">
      <w:pPr>
        <w:jc w:val="both"/>
      </w:pPr>
    </w:p>
    <w:sectPr w:rsidSect="00BC52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51"/>
    <w:rsid w:val="006D51A8"/>
    <w:rsid w:val="00A77B3E"/>
    <w:rsid w:val="00BC5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