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 w:rsidP="001561E3">
      <w:pPr>
        <w:jc w:val="right"/>
      </w:pPr>
      <w:r>
        <w:t xml:space="preserve">                                        Дело №5-92-78/2018</w:t>
      </w:r>
    </w:p>
    <w:p w:rsidR="00A77B3E" w:rsidP="001561E3">
      <w:pPr>
        <w:jc w:val="center"/>
      </w:pPr>
      <w:r>
        <w:t>П</w:t>
      </w:r>
      <w:r>
        <w:t xml:space="preserve"> О С Т А Н О В Л Е Н И Е</w:t>
      </w:r>
    </w:p>
    <w:p w:rsidR="001561E3" w:rsidP="001561E3">
      <w:pPr>
        <w:jc w:val="center"/>
      </w:pPr>
    </w:p>
    <w:p w:rsidR="00A77B3E">
      <w:r>
        <w:t xml:space="preserve">01 марта 2018 года                        </w:t>
      </w:r>
      <w:r>
        <w:t xml:space="preserve">                              </w:t>
      </w:r>
      <w:r>
        <w:t xml:space="preserve">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1561E3"/>
    <w:p w:rsidR="00A77B3E" w:rsidP="001561E3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ст.12.26 КоАП РФ в</w:t>
      </w:r>
      <w:r>
        <w:t xml:space="preserve"> отношении </w:t>
      </w:r>
      <w:r>
        <w:t>Абиева</w:t>
      </w:r>
      <w:r>
        <w:t xml:space="preserve"> Руслана </w:t>
      </w:r>
      <w:r>
        <w:t>Исметовича</w:t>
      </w:r>
      <w:r>
        <w:t>, 22.12.1087 года рождения, ПАСПОРТНЫЕ ДАННЫЕ</w:t>
      </w:r>
      <w:r>
        <w:t>, гражданина Российской Федерации, не работающего, зарегистрированного и проживающего по адресу: АДРЕС Султана, д.16,</w:t>
      </w:r>
    </w:p>
    <w:p w:rsidR="00A77B3E">
      <w:r>
        <w:t xml:space="preserve">                             </w:t>
      </w:r>
      <w:r>
        <w:t xml:space="preserve">                                                     У С Т А Н О В И Л:</w:t>
      </w:r>
    </w:p>
    <w:p w:rsidR="00A77B3E" w:rsidP="001561E3">
      <w:pPr>
        <w:ind w:firstLine="720"/>
        <w:jc w:val="both"/>
      </w:pPr>
      <w:r>
        <w:t>Абиев</w:t>
      </w:r>
      <w:r>
        <w:t xml:space="preserve"> Р.И. являясь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опьянения, при следующих обстоятельствах:</w:t>
      </w:r>
    </w:p>
    <w:p w:rsidR="00A77B3E" w:rsidP="001561E3">
      <w:pPr>
        <w:ind w:firstLine="720"/>
        <w:jc w:val="both"/>
      </w:pPr>
      <w:r>
        <w:t xml:space="preserve">ДАТА в ВРЕМЯ, на АДРЕС, в АДРЕС, водитель </w:t>
      </w:r>
      <w:r>
        <w:t>Абиев</w:t>
      </w:r>
      <w:r>
        <w:t xml:space="preserve"> Р.И., управлял транспортным средством автомобилем марки МАРКА АВТОМОБИЛЯ государственный регистрационный знак НОМЕР, с признаками алкогольного опьянения (запах алкого</w:t>
      </w:r>
      <w:r>
        <w:t xml:space="preserve">ля изо рта, нарушение речи, поведение не соответствующее обстановке), от прохождения освидетельствования на состояние алкогольного опьянения отказался,  в </w:t>
      </w:r>
      <w:r>
        <w:t>связи</w:t>
      </w:r>
      <w:r>
        <w:t xml:space="preserve"> с чем был направлен на медицинское освидетельствование, при этом не выполнил законное требовани</w:t>
      </w:r>
      <w:r>
        <w:t>е сотрудника полиции о прохождении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1561E3">
      <w:pPr>
        <w:ind w:firstLine="720"/>
        <w:jc w:val="both"/>
      </w:pPr>
      <w:r>
        <w:t xml:space="preserve">Правонарушитель </w:t>
      </w:r>
      <w:r>
        <w:t>Абиев</w:t>
      </w:r>
      <w:r>
        <w:t xml:space="preserve"> Р.И. в судебном заседании вину признал в полном объеме, в</w:t>
      </w:r>
      <w:r>
        <w:t xml:space="preserve"> содеянном раскаялся.</w:t>
      </w:r>
    </w:p>
    <w:p w:rsidR="00A77B3E" w:rsidP="001561E3">
      <w:pPr>
        <w:ind w:firstLine="720"/>
        <w:jc w:val="both"/>
      </w:pPr>
      <w:r>
        <w:t xml:space="preserve">Заслушав объяснения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</w:t>
      </w:r>
      <w:r>
        <w:t>Абиева</w:t>
      </w:r>
      <w:r>
        <w:t xml:space="preserve"> Р.И. в совершении административного правонарушения, преду</w:t>
      </w:r>
      <w:r>
        <w:t>смотренного ч.1 ст.12.26 КоАП РФ установлена в ходе рассмотрения дела.</w:t>
      </w:r>
    </w:p>
    <w:p w:rsidR="00A77B3E" w:rsidP="001561E3">
      <w:pPr>
        <w:ind w:firstLine="720"/>
        <w:jc w:val="both"/>
      </w:pPr>
      <w:r>
        <w:t xml:space="preserve">Виновность </w:t>
      </w:r>
      <w:r>
        <w:t>Абиева</w:t>
      </w:r>
      <w:r>
        <w:t xml:space="preserve"> Р.И. в совершении правонарушения подтверждается исследованными по делу доказательствами:</w:t>
      </w:r>
    </w:p>
    <w:p w:rsidR="00A77B3E" w:rsidP="001561E3">
      <w:pPr>
        <w:jc w:val="both"/>
      </w:pPr>
      <w:r>
        <w:t>- протоколом об административном правонарушении НОМЕР  от ДАТА, из которого сл</w:t>
      </w:r>
      <w:r>
        <w:t xml:space="preserve">едует, что ДАТА в ВРЕМЯ, на АДРЕС, в АДРЕС, водитель </w:t>
      </w:r>
      <w:r>
        <w:t>Абиев</w:t>
      </w:r>
      <w:r>
        <w:t xml:space="preserve"> Р.И., управлял транспортным средством автомобилем марки МАРКА АВТОМОБИЛЯ государственный регистрационный знак НОМЕР, с признаками алкогольного опьянения (резкий запах алкоголя изо рта, нарушение ре</w:t>
      </w:r>
      <w:r>
        <w:t>чи, поведение не соответствующее обстановке), от прохождения освидетельствования на состояние алкогольного опьянения отказался,  в связи с чем был направлен на медицинское освидетельствование, при этом не выполнил законное требование сотрудника полиции о п</w:t>
      </w:r>
      <w:r>
        <w:t>рохождении медицинского освидетельствования на состояние опьянения (л.д.1);</w:t>
      </w:r>
    </w:p>
    <w:p w:rsidR="00A77B3E" w:rsidP="001561E3">
      <w:pPr>
        <w:jc w:val="both"/>
      </w:pPr>
      <w:r>
        <w:t xml:space="preserve">- протоколом об отстранении от управления транспортным средством НОМЕР от ДАТА, согласно которому </w:t>
      </w:r>
      <w:r>
        <w:t>Абиев</w:t>
      </w:r>
      <w:r>
        <w:t xml:space="preserve"> Р.И. был отстранен от управления транспортным средством автомобилем марки МА</w:t>
      </w:r>
      <w:r>
        <w:t>РКА АВТОМОБИЛЯ государственный регистрационный знак НОМЕР,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1561E3">
      <w:pPr>
        <w:jc w:val="both"/>
      </w:pPr>
      <w:r>
        <w:t>- актом освидетельствования на состояние алкогольного опьяне</w:t>
      </w:r>
      <w:r>
        <w:t xml:space="preserve">ния НОМЕР от ДАТА, из </w:t>
      </w:r>
      <w:r>
        <w:t xml:space="preserve">которого следует, что освидетельствование не проводилось в связи с отказом </w:t>
      </w:r>
      <w:r>
        <w:t>Абиева</w:t>
      </w:r>
      <w:r>
        <w:t xml:space="preserve"> Р.И. от </w:t>
      </w:r>
      <w:r>
        <w:t>его прохождения (л.д.3);</w:t>
      </w:r>
    </w:p>
    <w:p w:rsidR="00A77B3E" w:rsidP="001561E3">
      <w:pPr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ДАТА, из которого </w:t>
      </w:r>
      <w:r>
        <w:t xml:space="preserve">следует, что </w:t>
      </w:r>
      <w:r>
        <w:t>Абиев</w:t>
      </w:r>
      <w:r>
        <w:t xml:space="preserve"> Р.И. был направлен в медицинское учреждение для прохождения медицинского освидетельствования на состояние опьянения, </w:t>
      </w:r>
      <w:r>
        <w:t xml:space="preserve">поскольку у него имелись такие </w:t>
      </w:r>
      <w:r>
        <w:t>признаки</w:t>
      </w:r>
      <w:r>
        <w:t xml:space="preserve"> как: запах алкоголя изо рта, нарушение речи, </w:t>
      </w:r>
      <w:r>
        <w:t>поведение, не соответствующее обста</w:t>
      </w:r>
      <w:r>
        <w:t xml:space="preserve">новке. При этом </w:t>
      </w:r>
      <w:r>
        <w:t>Абиев</w:t>
      </w:r>
      <w:r>
        <w:t xml:space="preserve"> Р.И. отказался от прохождения медицинского освидетельствования на состояние опьянения (л.д.4);</w:t>
      </w:r>
    </w:p>
    <w:p w:rsidR="00A77B3E" w:rsidP="001561E3">
      <w:pPr>
        <w:jc w:val="both"/>
      </w:pPr>
      <w:r>
        <w:t>- протоколом о задержании транспортного средства НОМЕР от ДАТА, согласно которому транспортное средство МАРКА АВТОМОБИЛЯ государственный ре</w:t>
      </w:r>
      <w:r>
        <w:t>гистрационный знак НОМЕР, было передано ФИО, для транспортировки и помещения на специализированную стоянку (л.д.5);</w:t>
      </w:r>
    </w:p>
    <w:p w:rsidR="00A77B3E" w:rsidP="001561E3">
      <w:pPr>
        <w:jc w:val="both"/>
      </w:pPr>
      <w:r>
        <w:t>- видеозаписью с места совершения правонарушения (л.д.7).</w:t>
      </w:r>
    </w:p>
    <w:p w:rsidR="00A77B3E" w:rsidP="001561E3">
      <w:pPr>
        <w:jc w:val="both"/>
      </w:pPr>
      <w:r>
        <w:tab/>
        <w:t>Суд, не находит оснований не доверять представленным и исследованным в ходе рассм</w:t>
      </w:r>
      <w:r>
        <w:t xml:space="preserve">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Абиева</w:t>
      </w:r>
      <w:r>
        <w:t xml:space="preserve"> Р.И.</w:t>
      </w:r>
    </w:p>
    <w:p w:rsidR="00A77B3E" w:rsidP="001561E3">
      <w:pPr>
        <w:jc w:val="both"/>
      </w:pPr>
      <w:r>
        <w:t xml:space="preserve"> </w:t>
      </w:r>
      <w:r>
        <w:tab/>
        <w:t xml:space="preserve">В соответствии с п.2.3.2 Правил дорожного движения </w:t>
      </w:r>
      <w:r>
        <w:t>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</w:t>
      </w:r>
      <w:r>
        <w:t>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1561E3">
      <w:pPr>
        <w:jc w:val="both"/>
      </w:pPr>
      <w:r>
        <w:t xml:space="preserve"> </w:t>
      </w:r>
      <w:r>
        <w:tab/>
        <w:t xml:space="preserve">В соответствии с п.10 «Правил освидетельствования лица, которое управляет транспортным средством, на </w:t>
      </w:r>
      <w: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</w:t>
      </w:r>
      <w:r>
        <w:t>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</w:t>
      </w:r>
      <w:r>
        <w:t>ого опьянения.</w:t>
      </w:r>
    </w:p>
    <w:p w:rsidR="00A77B3E" w:rsidP="001561E3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 части Кодекса Российской Федерации об административных прав</w:t>
      </w:r>
      <w:r>
        <w:t>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</w:t>
      </w:r>
      <w:r>
        <w:t>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</w:t>
      </w:r>
      <w:r>
        <w:t>ения последствий и их тяжести.</w:t>
      </w:r>
    </w:p>
    <w:p w:rsidR="00A77B3E" w:rsidP="001561E3">
      <w:pPr>
        <w:jc w:val="both"/>
      </w:pPr>
      <w:r>
        <w:tab/>
        <w:t xml:space="preserve"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</w:t>
      </w:r>
      <w:r>
        <w:t>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1561E3">
      <w:pPr>
        <w:ind w:firstLine="720"/>
        <w:jc w:val="both"/>
      </w:pPr>
      <w:r>
        <w:t>Суд считает, что протокол</w:t>
      </w:r>
      <w:r>
        <w:t xml:space="preserve">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 Суд довер</w:t>
      </w:r>
      <w:r>
        <w:t>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1561E3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приходит к выводу о наличии у сотруднико</w:t>
      </w:r>
      <w:r>
        <w:t xml:space="preserve">в ГИБДД законных оснований для направления </w:t>
      </w:r>
      <w:r>
        <w:t>Абиева</w:t>
      </w:r>
      <w:r>
        <w:t xml:space="preserve"> Р.И. на медицинское освидетельствование на состояние опьянения и отказа последнего от его прохождения. </w:t>
      </w:r>
    </w:p>
    <w:p w:rsidR="00A77B3E" w:rsidP="001561E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А</w:t>
      </w:r>
      <w:r>
        <w:t>биева</w:t>
      </w:r>
      <w:r>
        <w:t xml:space="preserve"> Р.И. в совершении административного правонарушения </w:t>
      </w:r>
      <w:r>
        <w:t xml:space="preserve">установлена, и его действия правильно квалифицированы по ч.1 ст.12.26 КоАП РФ, поскольку </w:t>
      </w:r>
      <w:r>
        <w:t>Абиев</w:t>
      </w:r>
      <w:r>
        <w:t xml:space="preserve"> Р.И. не выполнил требования о прохождении медицинского освидетельствования.</w:t>
      </w:r>
    </w:p>
    <w:p w:rsidR="00A77B3E" w:rsidP="001561E3">
      <w:pPr>
        <w:ind w:firstLine="720"/>
        <w:jc w:val="both"/>
      </w:pPr>
      <w:r>
        <w:t>К числу обстоятельств, смягч</w:t>
      </w:r>
      <w:r>
        <w:t xml:space="preserve">ающих административную ответственность </w:t>
      </w:r>
      <w:r>
        <w:t>Абиева</w:t>
      </w:r>
      <w:r>
        <w:t xml:space="preserve"> Р.И., согласно ст. 4.2 КоАП РФ, суд относит раскаяние лица, совершившего административное правонарушение.</w:t>
      </w:r>
    </w:p>
    <w:p w:rsidR="00A77B3E" w:rsidP="001561E3">
      <w:pPr>
        <w:ind w:firstLine="720"/>
        <w:jc w:val="both"/>
      </w:pPr>
      <w:r>
        <w:t xml:space="preserve">Обстоятельств отягчающих ответственность </w:t>
      </w:r>
      <w:r>
        <w:t>Абиева</w:t>
      </w:r>
      <w:r>
        <w:t xml:space="preserve"> Р.И., предусмотренных ст.4.3 КоАП РФ, судом не установле</w:t>
      </w:r>
      <w:r>
        <w:t>но.</w:t>
      </w:r>
    </w:p>
    <w:p w:rsidR="00A77B3E" w:rsidP="001561E3">
      <w:pPr>
        <w:ind w:firstLine="720"/>
        <w:jc w:val="both"/>
      </w:pPr>
      <w:r>
        <w:t xml:space="preserve">Назначая наказание, суд учитывает характер и степень общественной опасности совершенного правонарушения, личность виновного и с учетом всех конкретных обстоятельств дела и личности виновного, суд считает необходимым назначить </w:t>
      </w:r>
      <w:r>
        <w:t>Абиеву</w:t>
      </w:r>
      <w:r>
        <w:t xml:space="preserve"> Р.И. наказание в ви</w:t>
      </w:r>
      <w:r>
        <w:t>де штрафа с лишения права управления транспортным средством с минимальным сроком.</w:t>
      </w:r>
    </w:p>
    <w:p w:rsidR="00A77B3E" w:rsidP="001561E3">
      <w:pPr>
        <w:ind w:firstLine="720"/>
        <w:jc w:val="both"/>
      </w:pPr>
      <w:r>
        <w:t>Руководствуясь ст.ст.23.1, 29.9-29.11 КРФ о АП, мировой судья,</w:t>
      </w:r>
    </w:p>
    <w:p w:rsidR="00A77B3E"/>
    <w:p w:rsidR="00A77B3E" w:rsidP="001561E3">
      <w:pPr>
        <w:jc w:val="center"/>
      </w:pPr>
      <w:r>
        <w:t>П</w:t>
      </w:r>
      <w:r>
        <w:t xml:space="preserve"> О С Т А Н О В И Л:</w:t>
      </w:r>
    </w:p>
    <w:p w:rsidR="00A77B3E" w:rsidP="001561E3">
      <w:pPr>
        <w:ind w:firstLine="720"/>
        <w:jc w:val="both"/>
      </w:pPr>
      <w:r>
        <w:t>Абиева</w:t>
      </w:r>
      <w:r>
        <w:t xml:space="preserve"> Руслана </w:t>
      </w:r>
      <w:r>
        <w:t>Исметовича</w:t>
      </w:r>
      <w:r>
        <w:t>, 22.12.1087 года рождения, ПАСПОРТНЫЕ ДАННЫЕ,</w:t>
      </w:r>
      <w:r>
        <w:t xml:space="preserve"> гражданина Российской Федерации, признать виновным в совершении правонарушения, предусмотренного ч.1 ст.12.26 Кодекса об административных правонарушениях Российской Федерации  и подвергнуть административному наказанию в виде а</w:t>
      </w:r>
      <w:r>
        <w:t>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1561E3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</w:t>
      </w:r>
      <w:r>
        <w:t>ящего постановления.</w:t>
      </w:r>
    </w:p>
    <w:p w:rsidR="00A77B3E" w:rsidP="001561E3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</w:t>
      </w:r>
      <w:r>
        <w:t>НН 9110000232, КБК 18811630020016000140, УИН 18810491183100000372, постановление №5-92-78/2018.</w:t>
      </w:r>
    </w:p>
    <w:p w:rsidR="00A77B3E" w:rsidP="001561E3">
      <w:pPr>
        <w:ind w:firstLine="720"/>
        <w:jc w:val="both"/>
      </w:pPr>
      <w:r>
        <w:t xml:space="preserve">Разъяснить </w:t>
      </w:r>
      <w:r>
        <w:t>Абиеву</w:t>
      </w:r>
      <w:r>
        <w:t xml:space="preserve"> Р.И.,  что в соответствии со ст. 32.2 КоАП РФ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561E3">
      <w:pPr>
        <w:ind w:firstLine="720"/>
        <w:jc w:val="both"/>
      </w:pPr>
      <w:r>
        <w:t>В течение трех рабочих дней со дн</w:t>
      </w:r>
      <w:r>
        <w:t xml:space="preserve">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</w:t>
      </w:r>
      <w:r>
        <w:t>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1561E3">
      <w:pPr>
        <w:ind w:firstLine="720"/>
        <w:jc w:val="both"/>
      </w:pPr>
      <w:r>
        <w:t>В случае уклонения лица, лишенного права управле</w:t>
      </w:r>
      <w:r>
        <w:t>ния транспортными средствами, от сдачи водительского удост</w:t>
      </w:r>
      <w:r>
        <w:t>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</w:t>
      </w:r>
      <w:r>
        <w:t>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561E3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1561E3">
      <w:pPr>
        <w:jc w:val="both"/>
      </w:pP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1561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E3"/>
    <w:rsid w:val="001561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