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</w:t>
      </w:r>
      <w:r>
        <w:t xml:space="preserve">                                                                     </w:t>
      </w:r>
    </w:p>
    <w:p w:rsidR="00A77B3E" w:rsidP="008264BA">
      <w:pPr>
        <w:jc w:val="right"/>
      </w:pPr>
      <w:r>
        <w:t xml:space="preserve">                           Дело №5-9</w:t>
      </w:r>
      <w:r>
        <w:t>2-80/2018</w:t>
      </w:r>
    </w:p>
    <w:p w:rsidR="00A77B3E" w:rsidP="008264BA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27 марта 2018 года                 </w:t>
      </w:r>
      <w:r>
        <w:t xml:space="preserve">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8264BA"/>
    <w:p w:rsidR="00A77B3E" w:rsidP="008264BA">
      <w:pPr>
        <w:jc w:val="both"/>
      </w:pPr>
      <w:r>
        <w:t>Мировой судья судебног</w:t>
      </w:r>
      <w:r>
        <w:t>о участка №9</w:t>
      </w:r>
      <w:r>
        <w:t xml:space="preserve">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ч.3 ст.12.16 КоАП РФ в отношении </w:t>
      </w:r>
      <w:r>
        <w:t>Балкового</w:t>
      </w:r>
      <w:r>
        <w:t xml:space="preserve"> Алексея Анатольевича, ПАСПОРТНЫЕ ДАННЫЕ</w:t>
      </w:r>
      <w:r>
        <w:t xml:space="preserve">, гражданина Российской Федерации, работающего директором НАИМЕНОВАНИЕ ОРГАНИЗАЦИИ, зарегистрированного по адресу: АДРЕС, </w:t>
      </w:r>
      <w:r>
        <w:t>проживающего</w:t>
      </w:r>
      <w:r>
        <w:t xml:space="preserve"> по адресу: АДРЕС,</w:t>
      </w:r>
    </w:p>
    <w:p w:rsidR="00A77B3E">
      <w:r>
        <w:t xml:space="preserve">                                                             У С Т А Н О В И Л:</w:t>
      </w:r>
    </w:p>
    <w:p w:rsidR="00A77B3E"/>
    <w:p w:rsidR="00A77B3E" w:rsidP="008264BA">
      <w:pPr>
        <w:ind w:firstLine="720"/>
        <w:jc w:val="both"/>
      </w:pPr>
      <w:r>
        <w:t>Балковой</w:t>
      </w:r>
      <w:r>
        <w:t xml:space="preserve"> А.А.</w:t>
      </w:r>
      <w:r>
        <w:t xml:space="preserve"> совершил движение во встречном направлении по дороге с односторонним движением, при следующих обстоятельствах:</w:t>
      </w:r>
    </w:p>
    <w:p w:rsidR="00A77B3E" w:rsidP="008264BA">
      <w:pPr>
        <w:ind w:firstLine="720"/>
        <w:jc w:val="both"/>
      </w:pPr>
      <w:r>
        <w:t xml:space="preserve">ДАТА в ВРЕМЯ, водитель </w:t>
      </w:r>
      <w:r>
        <w:t>Балковой</w:t>
      </w:r>
      <w:r>
        <w:t xml:space="preserve"> А.А., управляя транспортным средством - автомобилем марки МАРКА АВТОМОБИЛЯ</w:t>
      </w:r>
      <w:r>
        <w:t>», государственный регистрационн</w:t>
      </w:r>
      <w:r>
        <w:t xml:space="preserve">ый номер </w:t>
      </w:r>
      <w:r>
        <w:t>НОМЕР</w:t>
      </w:r>
      <w:r>
        <w:t>, принадлежащим ФИО</w:t>
      </w:r>
      <w:r>
        <w:t>, у дома №НОМЕР по АДРЕС в АДРЕС, в нарушение п. 1.3 ПДД РФ, двигался во встречном направлении по дороге, предназначенной для одностороннего движения, обозначенной дорожными знаками 5.5 «Дорога с односторонним движение</w:t>
      </w:r>
      <w:r>
        <w:t>м», то есть совершил административное правонарушение, ответственность за которое предусмотрена</w:t>
      </w:r>
      <w:r>
        <w:t xml:space="preserve"> ч. 3 ст. 12.16 КоАП РФ.</w:t>
      </w:r>
    </w:p>
    <w:p w:rsidR="00A77B3E" w:rsidP="008264BA">
      <w:pPr>
        <w:ind w:firstLine="720"/>
        <w:jc w:val="both"/>
      </w:pPr>
      <w:r>
        <w:t xml:space="preserve">В судебном заседании </w:t>
      </w:r>
      <w:r>
        <w:t>Балковой</w:t>
      </w:r>
      <w:r>
        <w:t xml:space="preserve"> А.А. вину в совершенном правонарушении признал полностью, в содеянном раскаялся.</w:t>
      </w:r>
    </w:p>
    <w:p w:rsidR="00A77B3E" w:rsidP="008264BA">
      <w:pPr>
        <w:ind w:firstLine="720"/>
        <w:jc w:val="both"/>
      </w:pPr>
      <w:r>
        <w:t>Заслушав лицо, привлекаемо</w:t>
      </w:r>
      <w:r>
        <w:t>е к административной ответственности, исследовав материалы дела, оценив имеющиеся доказательства в их совокупности в соответствии с требованиями ст. 26.11 КоАП РФ и с позиции соблюдения требований закона при их получении, то есть ч. 3 ст. 26.2 КоАП РФ, суд</w:t>
      </w:r>
      <w:r>
        <w:t xml:space="preserve"> приходит к выводу о том, что вина </w:t>
      </w:r>
      <w:r>
        <w:t>Балкового</w:t>
      </w:r>
      <w:r>
        <w:t xml:space="preserve"> А.А. в совершении административного правонарушения, предусмотренного ч. 3 ст. 12.16</w:t>
      </w:r>
      <w:r>
        <w:t xml:space="preserve"> Кодекса РФ об административных правонарушениях, полностью и объективно подтверждается исследованными в ходе судебного разбирате</w:t>
      </w:r>
      <w:r>
        <w:t>льства доказательствами, а именно:</w:t>
      </w:r>
    </w:p>
    <w:p w:rsidR="00A77B3E" w:rsidP="008264BA">
      <w:pPr>
        <w:jc w:val="both"/>
      </w:pPr>
      <w:r>
        <w:t>- протоколом об административном правонарушении СЕРИЯ № НОМЕР от ДАТА в котором зафиксированы время, место, событие и обстоятельства совершенного правонарушения, формально и содержательно составленным в строгом соответств</w:t>
      </w:r>
      <w:r>
        <w:t xml:space="preserve">ии с требованиями ст. 28.2 КоАП РФ. Согласно отметки в протоколе, нарушитель </w:t>
      </w:r>
      <w:r>
        <w:t>Балковой</w:t>
      </w:r>
      <w:r>
        <w:t xml:space="preserve"> А.А. при осуществлении </w:t>
      </w:r>
      <w:r>
        <w:t>видеофиксации</w:t>
      </w:r>
      <w:r>
        <w:t xml:space="preserve"> отказался от подписи в протоколе, а также от получения копии указанного протокола об административном правонарушении (л.д.1);</w:t>
      </w:r>
    </w:p>
    <w:p w:rsidR="00A77B3E" w:rsidP="008264BA">
      <w:pPr>
        <w:jc w:val="both"/>
      </w:pPr>
      <w:r>
        <w:t>- схемо</w:t>
      </w:r>
      <w:r>
        <w:t xml:space="preserve">й места совершения административного правонарушения от ДАТА, согласно которой </w:t>
      </w:r>
      <w:r>
        <w:t>Балковой</w:t>
      </w:r>
      <w:r>
        <w:t xml:space="preserve"> А.А. при осуществлении </w:t>
      </w:r>
      <w:r>
        <w:t>видеофиксации</w:t>
      </w:r>
      <w:r>
        <w:t xml:space="preserve"> отказался от подписи в соответствующей графе – «со схемой согласен» (л.д.3);</w:t>
      </w:r>
    </w:p>
    <w:p w:rsidR="00A77B3E" w:rsidP="008264BA">
      <w:pPr>
        <w:jc w:val="both"/>
      </w:pPr>
      <w:r>
        <w:t>- видеозаписью с места совершения административного пра</w:t>
      </w:r>
      <w:r>
        <w:t>вонарушения (л.д.7).</w:t>
      </w:r>
    </w:p>
    <w:p w:rsidR="00A77B3E" w:rsidP="008264BA">
      <w:pPr>
        <w:ind w:firstLine="720"/>
        <w:jc w:val="both"/>
      </w:pPr>
      <w:r>
        <w:t>Оценивая собранные по делу доказательства, суд полагает их относимыми и допустимыми, а в совокупности достоверными и достаточными для рассмотрения настоящего дела об административном правонарушении, а вину лица в инкриминируемом ему ад</w:t>
      </w:r>
      <w:r>
        <w:t>министративном правонарушении установленной и доказанной по ч. 3 ст.12.16  КоАП РФ.</w:t>
      </w:r>
    </w:p>
    <w:p w:rsidR="00A77B3E" w:rsidP="008264BA">
      <w:pPr>
        <w:ind w:firstLine="720"/>
        <w:jc w:val="both"/>
      </w:pPr>
      <w:r>
        <w:t>Часть 3 ст. 12.16 КоАП РФ предусматривает административную ответственность  за совершение административного правонарушения, состоящего в движении во встречном направлении п</w:t>
      </w:r>
      <w:r>
        <w:t>о дороге с односторонним движением.</w:t>
      </w:r>
    </w:p>
    <w:p w:rsidR="00A77B3E" w:rsidP="008264BA">
      <w:pPr>
        <w:ind w:firstLine="720"/>
        <w:jc w:val="both"/>
      </w:pPr>
      <w:r>
        <w:t>Согласно п. 1.3 Правил дорожного движения РФ, участники дорожного движения обязаны знать и соблюдать относящиеся к ним требования Правил дорожного движения, сигналов светофора, знаков и разметки.</w:t>
      </w:r>
    </w:p>
    <w:p w:rsidR="00A77B3E" w:rsidP="008264BA">
      <w:pPr>
        <w:ind w:firstLine="720"/>
        <w:jc w:val="both"/>
      </w:pPr>
      <w:r>
        <w:t>Дорожный знак 5.5 - «Дор</w:t>
      </w:r>
      <w:r>
        <w:t>ога с односторонним движением» относится к категории знаков особого предписания, в соответствии с требованиями которого, дорога или проезжая часть, по которой движение механических транспортных средств по всей ширине осуществляется в одном направлении.</w:t>
      </w:r>
    </w:p>
    <w:p w:rsidR="00A77B3E" w:rsidP="008264BA">
      <w:pPr>
        <w:ind w:firstLine="720"/>
        <w:jc w:val="both"/>
      </w:pPr>
      <w:r>
        <w:t>Тот</w:t>
      </w:r>
      <w:r>
        <w:t xml:space="preserve"> факт, что </w:t>
      </w:r>
      <w:r>
        <w:t>Балковой</w:t>
      </w:r>
      <w:r>
        <w:t xml:space="preserve"> А.А. в нарушение требований дорожного знака 5.5 осуществил движение во встречном направлении по дороге, предназначенной для одностороннего движения, подтвержден материалами дела и не опровергнут лицом, привлекаемым к административной от</w:t>
      </w:r>
      <w:r>
        <w:t>ветственности, квалифицируется судом как совершение административного правонарушения, предусмотренного ч.3 ст. 12.16 КоАП РФ.</w:t>
      </w:r>
    </w:p>
    <w:p w:rsidR="00A77B3E" w:rsidP="008264BA">
      <w:pPr>
        <w:ind w:firstLine="720"/>
        <w:jc w:val="both"/>
      </w:pPr>
      <w:r>
        <w:t xml:space="preserve">Санкция ч.3 ст. 12.16 КоАП РФ предусматривает административное наказание в виде наложения административного штрафа в размере пяти </w:t>
      </w:r>
      <w:r>
        <w:t>тысяч рублей или лишение права управления транспортными средствами на срок от четырех до шести месяцев.</w:t>
      </w:r>
    </w:p>
    <w:p w:rsidR="00A77B3E" w:rsidP="008264BA">
      <w:pPr>
        <w:ind w:firstLine="720"/>
        <w:jc w:val="both"/>
      </w:pPr>
      <w:r>
        <w:t>В соответствии со ст. 4.1 КоАП РФ при назначении административного наказания мировой судья учитывает характер совершенного административного правонаруше</w:t>
      </w:r>
      <w:r>
        <w:t>ния, личность виновного, его материальное положение, а также обстоятельства, смягчающие и отягчающие административную ответственность.</w:t>
      </w:r>
    </w:p>
    <w:p w:rsidR="00A77B3E" w:rsidP="008264BA">
      <w:pPr>
        <w:ind w:firstLine="720"/>
        <w:jc w:val="both"/>
      </w:pPr>
      <w:r>
        <w:t>В соответствии со ст.4.2 КоАП РФ, обстоятельством, смягчающим ответственность, является раскаяние лица, привлекаемого к а</w:t>
      </w:r>
      <w:r>
        <w:t>дминистративной ответственности.</w:t>
      </w:r>
    </w:p>
    <w:p w:rsidR="00A77B3E" w:rsidP="008264BA">
      <w:pPr>
        <w:jc w:val="both"/>
      </w:pPr>
      <w:r>
        <w:t xml:space="preserve"> </w:t>
      </w:r>
      <w:r>
        <w:tab/>
      </w:r>
      <w:r>
        <w:t>Отягчающих административную ответственность обстоятельств, предусмотренных ст.4.3 КоАП РФ, по настоящему делу не выявлено.</w:t>
      </w:r>
    </w:p>
    <w:p w:rsidR="00A77B3E" w:rsidP="008264BA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12.16, 29.7-29.11 КоАП РФ, мировой судья,</w:t>
      </w:r>
    </w:p>
    <w:p w:rsidR="00A77B3E"/>
    <w:p w:rsidR="00A77B3E" w:rsidP="008264BA">
      <w:pPr>
        <w:jc w:val="center"/>
      </w:pPr>
      <w:r>
        <w:t xml:space="preserve">П О С Т </w:t>
      </w:r>
      <w:r>
        <w:t>А Н О В И Л:</w:t>
      </w:r>
    </w:p>
    <w:p w:rsidR="00A77B3E"/>
    <w:p w:rsidR="00A77B3E" w:rsidP="008264BA">
      <w:pPr>
        <w:jc w:val="both"/>
      </w:pPr>
      <w:r>
        <w:t xml:space="preserve">           Признать </w:t>
      </w:r>
      <w:r>
        <w:t>Балкового</w:t>
      </w:r>
      <w:r>
        <w:t xml:space="preserve"> Алексея Анатольевича, ПАСПОРТНЫЕ ДАННЫЕ</w:t>
      </w:r>
      <w:r>
        <w:t xml:space="preserve">, гражданина Российской Федерации виновным в совершении административного правонарушения предусмотренного ч.3 ст.12.16 КоАП РФ и назначить административное наказание в </w:t>
      </w:r>
      <w:r>
        <w:t>виде административного штрафа в размере 5000 (пять тысяч) рублей в доход государства.</w:t>
      </w:r>
    </w:p>
    <w:p w:rsidR="00A77B3E" w:rsidP="008264BA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</w:t>
      </w:r>
      <w:r>
        <w:t>рскому району), БИК – 043510001, КПП 911001001, ОКТМО 35656000, ИНН 9110000232, КБК 18811630020016000140, УИН 18810491183100000364, постановление №5-92-80/2018.</w:t>
      </w:r>
    </w:p>
    <w:p w:rsidR="00A77B3E" w:rsidP="008264BA">
      <w:pPr>
        <w:ind w:firstLine="720"/>
        <w:jc w:val="both"/>
      </w:pPr>
      <w:r>
        <w:t xml:space="preserve">Разъяснить </w:t>
      </w:r>
      <w:r>
        <w:t>Балковому</w:t>
      </w:r>
      <w:r>
        <w:t xml:space="preserve"> А.А., что в силу ч. 2, ч. 5 ст. 32.2 КоАП РФ штраф подлежит уплате в </w:t>
      </w:r>
      <w:r>
        <w:t>шестидесятидневный срок со дня вступления постановления в законную силу.</w:t>
      </w:r>
    </w:p>
    <w:p w:rsidR="00A77B3E" w:rsidP="008264BA">
      <w:pPr>
        <w:ind w:firstLine="720"/>
        <w:jc w:val="both"/>
      </w:pPr>
      <w: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КоАП РФ, за исклю</w:t>
      </w:r>
      <w:r>
        <w:t xml:space="preserve">чением административных правонарушений, предусмотренных ч. 1.1 ст. 12.1, ст. 12.8, ч. 6 и 7 ст. 12.9, ч. 3 ст. 12.12, ч. 5 ст. 12.15, ч. 3 .1 ст. 12.16, </w:t>
      </w:r>
      <w:r>
        <w:t>ст.ст</w:t>
      </w:r>
      <w:r>
        <w:t>. 12.24, 12.26, ч. 3 ст. 12.27 КоАП РФ, не позднее</w:t>
      </w:r>
      <w:r>
        <w:t xml:space="preserve"> двадцати дней со дня вынесения постановления о </w:t>
      </w:r>
      <w:r>
        <w:t>наложении административного штрафа административный штраф может быть уплачен в размере половины суммы нал</w:t>
      </w:r>
      <w:r>
        <w:t>оженного административного штрафа.</w:t>
      </w:r>
    </w:p>
    <w:p w:rsidR="00A77B3E" w:rsidP="008264BA">
      <w:pPr>
        <w:ind w:firstLine="720"/>
        <w:jc w:val="both"/>
      </w:pPr>
      <w:r>
        <w:t>В случае</w:t>
      </w:r>
      <w:r>
        <w:t>,</w:t>
      </w:r>
      <w:r>
        <w:t xml:space="preserve"> если исполнение постановления о назначении административного штрафа было отсрочено либо рассрочено судьей,</w:t>
      </w:r>
      <w:r>
        <w:t xml:space="preserve"> органом, должностным лицом, вынесшими постановление, административный штраф уплачивается в полном размере. </w:t>
      </w:r>
    </w:p>
    <w:p w:rsidR="00A77B3E" w:rsidP="008264BA">
      <w:pPr>
        <w:ind w:firstLine="720"/>
        <w:jc w:val="both"/>
      </w:pPr>
      <w:r>
        <w:t>По истечении, указанного срока, при отсутствии документа, свидетельствующего об уплате административного штрафа, второй экземпляр постановления нап</w:t>
      </w:r>
      <w:r>
        <w:t>равляется судебному приставу-исполнителю для исполнения.</w:t>
      </w:r>
    </w:p>
    <w:p w:rsidR="00A77B3E" w:rsidP="008264B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</w:t>
      </w:r>
      <w:r>
        <w:t>лучения копии настоящего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sectPr w:rsidSect="008264B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BA"/>
    <w:rsid w:val="008264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