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B22BE">
      <w:pPr>
        <w:jc w:val="right"/>
      </w:pPr>
      <w:r>
        <w:t xml:space="preserve">                                                                                                    Дело №5-92-87/2022</w:t>
      </w:r>
    </w:p>
    <w:p w:rsidR="00A77B3E" w:rsidP="005B22BE">
      <w:pPr>
        <w:jc w:val="right"/>
      </w:pPr>
      <w:r>
        <w:t xml:space="preserve">                                                                            УИД: 91МS0092-01-2022-000501-54</w:t>
      </w:r>
    </w:p>
    <w:p w:rsidR="00A77B3E" w:rsidP="005B22BE">
      <w:pPr>
        <w:jc w:val="both"/>
      </w:pPr>
    </w:p>
    <w:p w:rsidR="00A77B3E" w:rsidP="005B22BE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A77B3E" w:rsidP="005B22BE">
      <w:pPr>
        <w:jc w:val="both"/>
      </w:pPr>
    </w:p>
    <w:p w:rsidR="00A77B3E" w:rsidP="005B22BE">
      <w:pPr>
        <w:jc w:val="both"/>
      </w:pPr>
      <w:r>
        <w:t xml:space="preserve">14 марта 2022 года                                                                </w:t>
      </w:r>
      <w:r>
        <w:t>пгт. Черноморское, Республика Крым</w:t>
      </w:r>
    </w:p>
    <w:p w:rsidR="00A77B3E" w:rsidP="005B22BE">
      <w:pPr>
        <w:jc w:val="both"/>
      </w:pPr>
    </w:p>
    <w:p w:rsidR="00A77B3E" w:rsidP="005B22B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Медведевского сельског</w:t>
      </w:r>
      <w:r>
        <w:t xml:space="preserve">о совета Черноморского района Республики Крым - Ткаченко Игоря Валентиновича, ПАСПОРТНЫЕ ДАННЫЕ, гражданина Российской Федерации, зарегистрированного и проживающего по адресу: АДРЕС, </w:t>
      </w:r>
    </w:p>
    <w:p w:rsidR="00A77B3E" w:rsidP="005B22BE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</w:t>
      </w:r>
      <w:r>
        <w:t xml:space="preserve"> КоАП РФ,</w:t>
      </w:r>
    </w:p>
    <w:p w:rsidR="00A77B3E" w:rsidP="005B22BE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5B22BE">
      <w:pPr>
        <w:jc w:val="both"/>
      </w:pPr>
    </w:p>
    <w:p w:rsidR="00A77B3E" w:rsidP="005B22BE">
      <w:pPr>
        <w:jc w:val="both"/>
      </w:pPr>
      <w:r>
        <w:t xml:space="preserve"> </w:t>
      </w:r>
      <w:r>
        <w:tab/>
      </w:r>
      <w:r>
        <w:t>ДАТА, Ткаченко И.В., являясь должностным лицом, а именно председателем Медведевского сельского совета Черноморского района Республики Крым (адрес юридического лица: Республика Крым, Ч</w:t>
      </w:r>
      <w:r>
        <w:t>ерноморский район, с. Медведево, ул. Новая, д.26), нарушил законодательство Российской Федерации о налогах и сборах, в части непредставления в установленный п.7 ст. 431 НК РФ срок расчета по страховым взносам за 3 месяца 2021 года, т.е. совершил администра</w:t>
      </w:r>
      <w:r>
        <w:t>тивное правонарушение, предусмотренное ст.15.5 КоАП РФ.</w:t>
      </w:r>
    </w:p>
    <w:p w:rsidR="00A77B3E" w:rsidP="005B22BE">
      <w:pPr>
        <w:ind w:firstLine="720"/>
        <w:jc w:val="both"/>
      </w:pP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Ткаченко И.В.  вину признал. </w:t>
      </w:r>
    </w:p>
    <w:p w:rsidR="00A77B3E" w:rsidP="005B22BE">
      <w:pPr>
        <w:ind w:firstLine="720"/>
        <w:jc w:val="both"/>
      </w:pPr>
      <w:r>
        <w:t>Заслушав привлекаемое лицо, изучив материа</w:t>
      </w:r>
      <w:r>
        <w:t>лы дела, приходит к мнению о правомерности вменения в действия Ткаченко И.В.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</w:t>
      </w:r>
      <w:r>
        <w:t>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5B22BE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</w:t>
      </w:r>
      <w: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B22BE">
      <w:pPr>
        <w:ind w:firstLine="720"/>
        <w:jc w:val="both"/>
      </w:pPr>
      <w:r>
        <w:t>Главой 26 КоАП РФ предусмотрены предмет доказывания, док</w:t>
      </w:r>
      <w:r>
        <w:t>азательства, оценка доказательств.</w:t>
      </w:r>
    </w:p>
    <w:p w:rsidR="00A77B3E" w:rsidP="005B22B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B22BE">
      <w:pPr>
        <w:ind w:firstLine="720"/>
        <w:jc w:val="both"/>
      </w:pPr>
      <w:r>
        <w:t xml:space="preserve">В соответствии с п.7 ст.431 Налогового </w:t>
      </w:r>
      <w:r>
        <w:t>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</w:t>
      </w:r>
      <w:r>
        <w:t xml:space="preserve">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</w:t>
      </w:r>
      <w:r>
        <w:t>которым организацией открыты счета в банках и которые начис</w:t>
      </w:r>
      <w:r>
        <w:t>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5B22BE">
      <w:pPr>
        <w:ind w:firstLine="720"/>
        <w:jc w:val="both"/>
      </w:pPr>
      <w:r>
        <w:t>Как установлено судом, фактически расчет по страховым взносам за 3 месяца 2021 года</w:t>
      </w:r>
      <w:r>
        <w:t xml:space="preserve"> представлен председателем Медведевского сельского совета Черноморского района Республики Крым - Ткаченко И.В. с нарушением сроков – ДАТА, предельный срок представления которого не позднее ДАТА (включительно) в электронном виде по телекоммуникационным кана</w:t>
      </w:r>
      <w:r>
        <w:t>лам связи.</w:t>
      </w:r>
    </w:p>
    <w:p w:rsidR="00A77B3E" w:rsidP="005B22B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>
        <w:t>нием своих служебных обязанностей.</w:t>
      </w:r>
    </w:p>
    <w:p w:rsidR="00A77B3E" w:rsidP="005B22BE">
      <w:pPr>
        <w:ind w:firstLine="720"/>
        <w:jc w:val="both"/>
      </w:pPr>
      <w:r>
        <w:t>Факт совершения Ткаченко И.В. административного правонарушения подтверждается:</w:t>
      </w:r>
    </w:p>
    <w:p w:rsidR="00A77B3E" w:rsidP="005B22BE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 (л.д.1-2);</w:t>
      </w:r>
    </w:p>
    <w:p w:rsidR="00A77B3E" w:rsidP="005B22BE">
      <w:pPr>
        <w:ind w:firstLine="720"/>
        <w:jc w:val="both"/>
      </w:pPr>
      <w:r>
        <w:t>- выпиской из Единого государственного реестра юридически</w:t>
      </w:r>
      <w:r>
        <w:t>х лиц (л.д.3-4);</w:t>
      </w:r>
    </w:p>
    <w:p w:rsidR="00A77B3E" w:rsidP="005B22BE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(л.д.5).</w:t>
      </w:r>
    </w:p>
    <w:p w:rsidR="00A77B3E" w:rsidP="005B22B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B22BE">
      <w:pPr>
        <w:ind w:firstLine="720"/>
        <w:jc w:val="both"/>
      </w:pPr>
      <w:r>
        <w:t>Оценивая в совокупности</w:t>
      </w:r>
      <w:r>
        <w:t xml:space="preserve">, исследованные по делу доказательства, суд приходит к выводу о том, что вина Ткаченко И.В.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5B22BE">
      <w:pPr>
        <w:ind w:firstLine="720"/>
        <w:jc w:val="both"/>
      </w:pPr>
      <w:r>
        <w:t>Статьей 15.5 КоАП РФ предусмотрено, что наруше</w:t>
      </w:r>
      <w:r>
        <w:t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</w:t>
      </w:r>
      <w:r>
        <w:t>рехсот до пятисот рублей.</w:t>
      </w:r>
    </w:p>
    <w:p w:rsidR="00A77B3E" w:rsidP="005B22BE">
      <w:pPr>
        <w:ind w:firstLine="720"/>
        <w:jc w:val="both"/>
      </w:pPr>
      <w:r>
        <w:t>Смягчающих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5B22BE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</w:t>
      </w:r>
      <w:r>
        <w:t xml:space="preserve">имым назначить Ткаченко И.В. наказание в пределах санкции статьи в виде административного штрафа. </w:t>
      </w:r>
    </w:p>
    <w:p w:rsidR="00A77B3E" w:rsidP="005B22BE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5B22BE" w:rsidP="005B22BE">
      <w:pPr>
        <w:ind w:firstLine="720"/>
        <w:jc w:val="both"/>
      </w:pPr>
    </w:p>
    <w:p w:rsidR="00A77B3E" w:rsidP="005B22BE">
      <w:pPr>
        <w:jc w:val="both"/>
      </w:pPr>
      <w:r>
        <w:t xml:space="preserve">     </w:t>
      </w:r>
      <w:r>
        <w:t xml:space="preserve">                                                      </w:t>
      </w:r>
      <w:r>
        <w:t>ПОСТАНОВИЛ:</w:t>
      </w:r>
    </w:p>
    <w:p w:rsidR="00A77B3E" w:rsidP="005B22BE">
      <w:pPr>
        <w:jc w:val="both"/>
      </w:pPr>
    </w:p>
    <w:p w:rsidR="00A77B3E" w:rsidP="005B22BE">
      <w:pPr>
        <w:jc w:val="both"/>
      </w:pPr>
      <w:r>
        <w:t xml:space="preserve"> </w:t>
      </w:r>
      <w:r>
        <w:tab/>
      </w:r>
      <w:r>
        <w:t>Должностное лицо – председателя Медведевского сельского совета Черноморского района Республики Крым - Ткаченко Игоря Валентиновича, ПАСПОРТНЫЕ ДАННЫЕ, гражданина Российской Федерации, признать виновны</w:t>
      </w:r>
      <w:r>
        <w:t>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5B22BE">
      <w:pPr>
        <w:ind w:firstLine="720"/>
        <w:jc w:val="both"/>
      </w:pPr>
      <w:r>
        <w:t>Реквизиты для уплаты штрафа: юридический адрес: Россия, Республика Кр</w:t>
      </w:r>
      <w:r>
        <w:t>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</w:t>
      </w:r>
      <w:r>
        <w:t>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</w:t>
      </w:r>
      <w:r>
        <w:t xml:space="preserve">7500; Лицевой счет  04752203230 в УФК по  Республике Крым; Код </w:t>
      </w:r>
      <w:r>
        <w:t>Сводного реестра 35220323; ОКТМО 35656000; КБК 828 1 16 01153 01 0005 140; УИД  0410760300925000872215115; постановление №5-92-87/2022.</w:t>
      </w:r>
    </w:p>
    <w:p w:rsidR="00A77B3E" w:rsidP="005B22BE">
      <w:pPr>
        <w:ind w:firstLine="720"/>
        <w:jc w:val="both"/>
      </w:pPr>
      <w:r>
        <w:t xml:space="preserve">Разъяснить Ткаченко И.В.,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5B22B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B22BE">
      <w:pPr>
        <w:ind w:firstLine="720"/>
        <w:jc w:val="both"/>
      </w:pPr>
      <w:r>
        <w:t>Разъяснить Ткаченко И.</w:t>
      </w:r>
      <w:r>
        <w:t>В. положения ч.1 ст.20.25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B22B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5B22BE">
      <w:pPr>
        <w:jc w:val="both"/>
      </w:pPr>
    </w:p>
    <w:p w:rsidR="00A77B3E" w:rsidP="005B22BE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     </w:t>
      </w:r>
      <w:r>
        <w:t>подпись                         О.В. Байбарза</w:t>
      </w:r>
    </w:p>
    <w:p w:rsidR="00A77B3E" w:rsidP="005B22BE">
      <w:pPr>
        <w:jc w:val="both"/>
      </w:pPr>
    </w:p>
    <w:p w:rsidR="005B22BE" w:rsidRPr="006D51A8" w:rsidP="005B22BE">
      <w:pPr>
        <w:ind w:firstLine="720"/>
        <w:jc w:val="both"/>
      </w:pPr>
      <w:r w:rsidRPr="006D51A8">
        <w:t>«СОГЛАСОВАНО»</w:t>
      </w:r>
    </w:p>
    <w:p w:rsidR="005B22BE" w:rsidRPr="006D51A8" w:rsidP="005B22BE">
      <w:pPr>
        <w:ind w:firstLine="720"/>
        <w:jc w:val="both"/>
      </w:pPr>
    </w:p>
    <w:p w:rsidR="005B22BE" w:rsidRPr="006D51A8" w:rsidP="005B22BE">
      <w:pPr>
        <w:ind w:firstLine="720"/>
        <w:jc w:val="both"/>
      </w:pPr>
      <w:r w:rsidRPr="006D51A8">
        <w:t>Мировой судья</w:t>
      </w:r>
    </w:p>
    <w:p w:rsidR="005B22BE" w:rsidRPr="006D51A8" w:rsidP="005B22BE">
      <w:pPr>
        <w:ind w:firstLine="720"/>
        <w:jc w:val="both"/>
      </w:pPr>
      <w:r w:rsidRPr="006D51A8">
        <w:t>судебного участка №92</w:t>
      </w:r>
    </w:p>
    <w:p w:rsidR="005B22BE" w:rsidRPr="006D51A8" w:rsidP="005B22B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5B22BE" w:rsidP="005B22BE">
      <w:pPr>
        <w:jc w:val="both"/>
      </w:pPr>
    </w:p>
    <w:sectPr w:rsidSect="005B22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BE"/>
    <w:rsid w:val="005B22B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