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</w:t>
      </w:r>
    </w:p>
    <w:p w:rsidR="00A77B3E" w:rsidP="00615F2F">
      <w:pPr>
        <w:jc w:val="right"/>
      </w:pPr>
      <w:r>
        <w:t xml:space="preserve">   Дело №5-92-90/2017</w:t>
      </w:r>
    </w:p>
    <w:p w:rsidR="00A77B3E" w:rsidP="00615F2F">
      <w:pPr>
        <w:jc w:val="center"/>
      </w:pPr>
      <w:r>
        <w:t>П</w:t>
      </w:r>
      <w:r>
        <w:t xml:space="preserve"> О С Т А Н О В Л Е Н И Е</w:t>
      </w:r>
    </w:p>
    <w:p w:rsidR="00615F2F" w:rsidP="00615F2F">
      <w:pPr>
        <w:jc w:val="center"/>
      </w:pPr>
    </w:p>
    <w:p w:rsidR="00A77B3E">
      <w:r>
        <w:t xml:space="preserve">24 марта 2017 года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615F2F"/>
    <w:p w:rsidR="00A77B3E" w:rsidP="00615F2F">
      <w:pPr>
        <w:ind w:firstLine="720"/>
        <w:jc w:val="both"/>
      </w:pPr>
      <w:r>
        <w:t>Мировой судья</w:t>
      </w:r>
      <w:r>
        <w:t xml:space="preserve">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ч.1 ст.20.25 КоАП РФ в отношении Бурцева Михаила Анатольевича, ПАСПОРТНЫЕ</w:t>
      </w:r>
      <w:r>
        <w:t xml:space="preserve"> ДАННЫЕ, работающего по найму, проживающего по адресу: АДРЕС,</w:t>
      </w:r>
    </w:p>
    <w:p w:rsidR="00A77B3E" w:rsidP="00615F2F">
      <w:pPr>
        <w:jc w:val="center"/>
      </w:pPr>
      <w:r>
        <w:t>У С Т А Н О В И Л:</w:t>
      </w:r>
    </w:p>
    <w:p w:rsidR="00615F2F" w:rsidP="00615F2F">
      <w:pPr>
        <w:jc w:val="both"/>
      </w:pPr>
    </w:p>
    <w:p w:rsidR="00A77B3E" w:rsidP="00615F2F">
      <w:pPr>
        <w:ind w:firstLine="720"/>
        <w:jc w:val="both"/>
      </w:pPr>
      <w:r>
        <w:t xml:space="preserve">ДАТА в ВРЕМЯ часов на АДРЕС </w:t>
      </w:r>
      <w:r>
        <w:t>АДРЕС</w:t>
      </w:r>
      <w:r>
        <w:t xml:space="preserve"> выявлен Бурцев М.А., который в установленный законом срок до ДАТА не оплатил штраф в сумме 500 рублей, </w:t>
      </w:r>
      <w:r>
        <w:t xml:space="preserve">назначенный ему по постановлению ОМВД России по Черноморскому району №НОМЕР от ДАТА  </w:t>
      </w:r>
    </w:p>
    <w:p w:rsidR="00A77B3E" w:rsidP="00615F2F">
      <w:pPr>
        <w:jc w:val="both"/>
      </w:pPr>
      <w:r>
        <w:t xml:space="preserve">  </w:t>
      </w:r>
      <w:r>
        <w:tab/>
        <w:t>Своими действиями Бурцев М.А. совершил административное правонарушение, предусмотренное  ч.1 ст.20.25  Кодекса РФ  об административных правонарушениях, то есть неуплат</w:t>
      </w:r>
      <w:r>
        <w:t>а административного штрафа в срок, предусмотренный настоящим Кодексом.</w:t>
      </w:r>
    </w:p>
    <w:p w:rsidR="00A77B3E" w:rsidP="00615F2F">
      <w:pPr>
        <w:jc w:val="both"/>
      </w:pPr>
      <w:r>
        <w:t xml:space="preserve"> </w:t>
      </w:r>
      <w:r>
        <w:tab/>
        <w:t>В судебном заседании Бурцев М.А. свою вину признал.</w:t>
      </w:r>
    </w:p>
    <w:p w:rsidR="00A77B3E" w:rsidP="00615F2F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виновность Бурцева М.А. в совершении ад</w:t>
      </w:r>
      <w:r>
        <w:t xml:space="preserve">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615F2F">
      <w:pPr>
        <w:jc w:val="both"/>
      </w:pPr>
      <w:r>
        <w:t xml:space="preserve">Факт совершения  Бурцевым М.А. указанного правонарушения подтверждается: </w:t>
      </w:r>
    </w:p>
    <w:p w:rsidR="00A77B3E" w:rsidP="00615F2F">
      <w:pPr>
        <w:jc w:val="both"/>
      </w:pPr>
      <w:r>
        <w:t xml:space="preserve"> </w:t>
      </w:r>
      <w:r>
        <w:tab/>
        <w:t>- протоколом об административном правонарушении</w:t>
      </w:r>
      <w:r>
        <w:t xml:space="preserve"> №РК-НОМЕР от ДАТА, из которого следует, что ДАТА в ВРЕМЯ часов на АДРЕС </w:t>
      </w:r>
      <w:r>
        <w:t>АДРЕС</w:t>
      </w:r>
      <w:r>
        <w:t xml:space="preserve"> выявлен Бурцев М.А., который в установленный законом срок до ДАТА не оплатил штраф в сумме 500 рублей, назначенный ему по постановлению ОМВД России по Черноморскому району №НОМЕ</w:t>
      </w:r>
      <w:r>
        <w:t>Р от ДАТА   (л.д.1);</w:t>
      </w:r>
    </w:p>
    <w:p w:rsidR="00A77B3E" w:rsidP="00615F2F">
      <w:pPr>
        <w:jc w:val="both"/>
      </w:pPr>
      <w:r>
        <w:tab/>
        <w:t>- рапортом сотрудника полиции от ДАТА (л.д.2);</w:t>
      </w:r>
    </w:p>
    <w:p w:rsidR="00A77B3E" w:rsidP="00615F2F">
      <w:pPr>
        <w:jc w:val="both"/>
      </w:pPr>
      <w:r>
        <w:tab/>
        <w:t>- объяснением правонарушителя Бурцева М А. от ДАТА (л.д.3);</w:t>
      </w:r>
    </w:p>
    <w:p w:rsidR="00A77B3E" w:rsidP="00615F2F">
      <w:pPr>
        <w:jc w:val="both"/>
      </w:pPr>
      <w:r>
        <w:tab/>
        <w:t>- копией протокола об административном правонарушении №РК-НОМЕР/НОМЕР от ДАТА (л.д.5);</w:t>
      </w:r>
    </w:p>
    <w:p w:rsidR="00A77B3E" w:rsidP="00615F2F">
      <w:pPr>
        <w:jc w:val="both"/>
      </w:pPr>
      <w:r>
        <w:t>- копией постановления №НОМЕР от ДАТА,</w:t>
      </w:r>
      <w:r>
        <w:t xml:space="preserve"> вступившего в законную силу ДАТА, по делу об административном правонарушении в отношении Бурцева М.А. по ч.1 ст.20.20 КоАП РФ (л.д.6);</w:t>
      </w:r>
    </w:p>
    <w:p w:rsidR="00A77B3E" w:rsidP="00615F2F">
      <w:pPr>
        <w:jc w:val="both"/>
      </w:pPr>
      <w:r>
        <w:t>- справкой на физическое лицо (л.д.7-10).</w:t>
      </w:r>
    </w:p>
    <w:p w:rsidR="00A77B3E" w:rsidP="00615F2F">
      <w:pPr>
        <w:jc w:val="both"/>
      </w:pPr>
      <w:r>
        <w:t>Частью 1 статьей 20.25 КоАП РФ предусмотрено, что неуплата административного ш</w:t>
      </w:r>
      <w:r>
        <w:t>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</w:t>
      </w:r>
      <w:r>
        <w:t>язательные работы на срок до пятидесяти часов.</w:t>
      </w:r>
    </w:p>
    <w:p w:rsidR="00A77B3E" w:rsidP="00615F2F">
      <w:pPr>
        <w:jc w:val="both"/>
      </w:pPr>
      <w:r>
        <w:tab/>
        <w:t>Отягчающих   и  смягчающих  ответственность  Бурцева М.А. обстоятельств, предусмотренных  ст.ст.4.2, 4.3 Кодекса  Российской Федерации    об   административных    правонарушениях,    судом  не  установлено.</w:t>
      </w:r>
    </w:p>
    <w:p w:rsidR="00A77B3E" w:rsidP="00615F2F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ареста.</w:t>
      </w:r>
    </w:p>
    <w:p w:rsidR="00A77B3E" w:rsidP="00615F2F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A77B3E"/>
    <w:p w:rsidR="00A77B3E" w:rsidP="00615F2F">
      <w:pPr>
        <w:jc w:val="center"/>
      </w:pPr>
      <w:r>
        <w:t xml:space="preserve">П О С Т А Н О В </w:t>
      </w:r>
      <w:r>
        <w:t>И Л:</w:t>
      </w:r>
    </w:p>
    <w:p w:rsidR="00A77B3E" w:rsidP="00615F2F">
      <w:pPr>
        <w:ind w:firstLine="720"/>
        <w:jc w:val="both"/>
      </w:pPr>
      <w:r>
        <w:t>Бурцева Михаила Анатольевича, ПАСПОРТНЫЕ ДАННЫЕ, признать виновным в совершении административного правонарушения, предусмотренного ч.1 ст.20.25 КоАП РФ и подвергнуть административному наказанию в виде административного ареста сроком на 5 (пять) суток.</w:t>
      </w:r>
      <w:r>
        <w:t xml:space="preserve">  </w:t>
      </w:r>
    </w:p>
    <w:p w:rsidR="00A77B3E" w:rsidP="00615F2F">
      <w:pPr>
        <w:ind w:firstLine="720"/>
        <w:jc w:val="both"/>
      </w:pPr>
      <w:r>
        <w:t>Срок административного ареста исчислять с 24.03.2017 года с 10-20 часов.</w:t>
      </w:r>
    </w:p>
    <w:p w:rsidR="00A77B3E" w:rsidP="00615F2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</w:t>
      </w:r>
      <w:r>
        <w:t>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p w:rsidR="00A77B3E"/>
    <w:sectPr w:rsidSect="00615F2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