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</w:t>
      </w:r>
    </w:p>
    <w:p w:rsidR="00A77B3E" w:rsidP="005815DD">
      <w:pPr>
        <w:jc w:val="right"/>
      </w:pPr>
      <w:r>
        <w:t xml:space="preserve">        Дело №5-92-93/2017</w:t>
      </w:r>
    </w:p>
    <w:p w:rsidR="00A77B3E" w:rsidP="005815DD">
      <w:pPr>
        <w:jc w:val="center"/>
      </w:pPr>
      <w:r>
        <w:t>П</w:t>
      </w:r>
      <w:r>
        <w:t xml:space="preserve"> О С Т А Н О В Л Е Н И Е</w:t>
      </w:r>
    </w:p>
    <w:p w:rsidR="005815DD" w:rsidP="005815DD">
      <w:pPr>
        <w:jc w:val="center"/>
      </w:pPr>
    </w:p>
    <w:p w:rsidR="00A77B3E">
      <w:r>
        <w:t xml:space="preserve">27 марта 2017 года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5815DD"/>
    <w:p w:rsidR="00A77B3E" w:rsidP="005815D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</w:t>
      </w:r>
      <w:r>
        <w:t>ошении Артёменко Алексея Александровича, ПАСПОРТНЫЕ ДАННЫЕ, не работающего, зарегистрированного и проживающего по адресу: АДРЕС,</w:t>
      </w:r>
    </w:p>
    <w:p w:rsidR="005815DD" w:rsidP="005815DD">
      <w:pPr>
        <w:ind w:firstLine="720"/>
      </w:pPr>
    </w:p>
    <w:p w:rsidR="00A77B3E" w:rsidP="005815DD">
      <w:pPr>
        <w:jc w:val="center"/>
      </w:pPr>
      <w:r>
        <w:t>У С Т А Н О В И Л:</w:t>
      </w:r>
    </w:p>
    <w:p w:rsidR="005815DD"/>
    <w:p w:rsidR="00A77B3E" w:rsidP="005815DD">
      <w:pPr>
        <w:ind w:firstLine="720"/>
        <w:jc w:val="both"/>
      </w:pPr>
      <w:r>
        <w:t>ДАТА в ВРЕМЯ часов по адресу: АДРЕСАДРЕС, выявлен Арте</w:t>
      </w:r>
      <w:r>
        <w:t xml:space="preserve">менко А.А., который в срок, установленный законодательством, до ДАТА не оплатил штраф в сумме 1500 рублей, назначенный ему по постановлению ОМВД России по Черноморскому району </w:t>
      </w:r>
      <w:r>
        <w:t>от</w:t>
      </w:r>
      <w:r>
        <w:t xml:space="preserve"> ДАТА №НОМЕР</w:t>
      </w:r>
      <w:r>
        <w:t xml:space="preserve">  </w:t>
      </w:r>
    </w:p>
    <w:p w:rsidR="00A77B3E" w:rsidP="005815DD">
      <w:pPr>
        <w:jc w:val="both"/>
      </w:pPr>
      <w:r>
        <w:t xml:space="preserve">  </w:t>
      </w:r>
      <w:r>
        <w:tab/>
        <w:t>Своими действиями Артеменко А.А. совершил административ</w:t>
      </w:r>
      <w:r>
        <w:t>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5815DD">
      <w:pPr>
        <w:jc w:val="both"/>
      </w:pPr>
      <w:r>
        <w:t xml:space="preserve"> </w:t>
      </w:r>
      <w:r>
        <w:tab/>
        <w:t>В судебном заседании Артеменко А.А.  свою вину признал, в содеянном рас</w:t>
      </w:r>
      <w:r>
        <w:t>каивается.</w:t>
      </w:r>
    </w:p>
    <w:p w:rsidR="00A77B3E" w:rsidP="005815DD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Артеменко А.А. в совершении административного правонарушения, предусмотренного частью 1 статьи 20.25 Кодекса РФ об административных правонаруш</w:t>
      </w:r>
      <w:r>
        <w:t xml:space="preserve">ениях, установлена. </w:t>
      </w:r>
    </w:p>
    <w:p w:rsidR="00A77B3E" w:rsidP="005815DD">
      <w:pPr>
        <w:jc w:val="both"/>
      </w:pPr>
      <w:r>
        <w:tab/>
        <w:t xml:space="preserve">Факт совершения Артеменко А.А. указанного правонарушения подтверждается: </w:t>
      </w:r>
    </w:p>
    <w:p w:rsidR="00A77B3E" w:rsidP="005815DD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 часов по адресу: АДРЕС</w:t>
      </w:r>
      <w:r>
        <w:t>, выявлен Артеменко А.А., кот</w:t>
      </w:r>
      <w:r>
        <w:t xml:space="preserve">орый в срок, установленный законодательством, до ДАТА не оплатил штраф в сумме 1500 рублей, назначенный ему по постановлению ОМВД России по Черноморскому району </w:t>
      </w:r>
      <w:r>
        <w:t>от</w:t>
      </w:r>
      <w:r>
        <w:t xml:space="preserve"> ДАТА №НОМЕР (л.д.1);</w:t>
      </w:r>
    </w:p>
    <w:p w:rsidR="00A77B3E" w:rsidP="005815DD">
      <w:pPr>
        <w:jc w:val="both"/>
      </w:pPr>
      <w:r>
        <w:t>- рапортом сотрудника полиции от ДАТА (л.д.2);</w:t>
      </w:r>
    </w:p>
    <w:p w:rsidR="00A77B3E" w:rsidP="005815DD">
      <w:pPr>
        <w:jc w:val="both"/>
      </w:pPr>
      <w:r>
        <w:tab/>
        <w:t>- объяснением правонару</w:t>
      </w:r>
      <w:r>
        <w:t>шителя Артеменко А.А. от ДАТА (л.д.3);</w:t>
      </w:r>
    </w:p>
    <w:p w:rsidR="00A77B3E" w:rsidP="005815DD">
      <w:pPr>
        <w:jc w:val="both"/>
      </w:pPr>
      <w:r>
        <w:tab/>
        <w:t>- копией протокола об административном правонарушении №РК-НОМЕР/НОМЕР от ДАТА (л.д.5);</w:t>
      </w:r>
    </w:p>
    <w:p w:rsidR="00A77B3E" w:rsidP="005815DD">
      <w:pPr>
        <w:jc w:val="both"/>
      </w:pPr>
      <w:r>
        <w:t>- копией постановления от ДАТА, вступившего в законную силу ДАТА, по делу об административном правонарушении в отношении Артеменк</w:t>
      </w:r>
      <w:r>
        <w:t>о А.А. по ст.20.20 КоАП РФ (л.д.6);</w:t>
      </w:r>
    </w:p>
    <w:p w:rsidR="00A77B3E" w:rsidP="005815DD">
      <w:pPr>
        <w:jc w:val="both"/>
      </w:pPr>
      <w:r>
        <w:t>- копией квитанции об уплате штрафа от ДАТА (л.д.7);</w:t>
      </w:r>
    </w:p>
    <w:p w:rsidR="00A77B3E" w:rsidP="005815DD">
      <w:pPr>
        <w:jc w:val="both"/>
      </w:pPr>
      <w:r>
        <w:t>- справкой на физическое лицо по состоянию на ДАТА в отношении Артеменко А.А. (л.д.8).</w:t>
      </w:r>
    </w:p>
    <w:p w:rsidR="00A77B3E" w:rsidP="005815DD">
      <w:pPr>
        <w:jc w:val="both"/>
      </w:pPr>
      <w:r>
        <w:t>К числу обстоятельств, смягчающих административную ответственность, согласно ст.</w:t>
      </w:r>
      <w:r>
        <w:t xml:space="preserve"> 4.2 КоАП РФ, суд относит раскаяние лица, совершившего административное правонарушение.</w:t>
      </w:r>
    </w:p>
    <w:p w:rsidR="00A77B3E" w:rsidP="005815DD">
      <w:pPr>
        <w:jc w:val="both"/>
      </w:pPr>
      <w:r>
        <w:t xml:space="preserve"> </w:t>
      </w:r>
      <w:r>
        <w:tab/>
        <w:t>Отягчающих ответственность Артеменко А.А. обстоятельств, предусмотренных  ст.4.3 Кодекса  Российской  Федерации об административных  правонарушениях,  судом  не  уста</w:t>
      </w:r>
      <w:r>
        <w:t>новлено.</w:t>
      </w:r>
    </w:p>
    <w:p w:rsidR="00A77B3E" w:rsidP="005815D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5815DD">
      <w:pPr>
        <w:jc w:val="both"/>
      </w:pPr>
      <w:r>
        <w:t xml:space="preserve"> </w:t>
      </w:r>
      <w:r>
        <w:tab/>
        <w:t xml:space="preserve">Руководствуясь ст.ст.23.1, 29.9-29.11 КРФ о </w:t>
      </w:r>
      <w:r>
        <w:t>АП, мировой судья,</w:t>
      </w:r>
    </w:p>
    <w:p w:rsidR="00A77B3E"/>
    <w:p w:rsidR="00A77B3E" w:rsidP="005815DD">
      <w:pPr>
        <w:jc w:val="center"/>
      </w:pPr>
      <w:r>
        <w:t>П О С Т А Н О В И Л:</w:t>
      </w:r>
    </w:p>
    <w:p w:rsidR="00A77B3E" w:rsidP="005815DD">
      <w:pPr>
        <w:ind w:firstLine="720"/>
        <w:jc w:val="both"/>
      </w:pPr>
      <w:r>
        <w:t>Артёменко Алексея Александровича, ПАСПОРТНЫЕ ДАННЫЕ,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</w:t>
      </w:r>
      <w:r>
        <w:t>стративному наказанию в виде административного штрафа в размере 3000 (три тысячи) рублей.</w:t>
      </w:r>
    </w:p>
    <w:p w:rsidR="00A77B3E" w:rsidP="005815D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</w:t>
      </w:r>
      <w:r>
        <w:t>номорскому району), БИК – 043510001, КПП 911001001, ОКТМО 35656000, ИНН 9110000232, КБК 18811630020016000140, протокол №РК-133050/78, УИН 18880491170001332192, постановление №5-92-93/2017.</w:t>
      </w:r>
    </w:p>
    <w:p w:rsidR="00A77B3E" w:rsidP="005815DD">
      <w:pPr>
        <w:ind w:firstLine="720"/>
        <w:jc w:val="both"/>
      </w:pPr>
      <w:r>
        <w:t>Разъяснить, что в соответствии со ст. 32.2 КоАП РФ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5815D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5815D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