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0670">
      <w:pPr>
        <w:ind w:firstLine="709"/>
        <w:jc w:val="right"/>
      </w:pPr>
      <w:r>
        <w:t>УИД 30MS0042-01-2023-001562-92</w:t>
      </w:r>
    </w:p>
    <w:p w:rsidR="00A77B3E" w:rsidP="00970670">
      <w:pPr>
        <w:ind w:firstLine="709"/>
        <w:jc w:val="right"/>
      </w:pPr>
      <w:r>
        <w:t>Дело №5-92-97/2023</w:t>
      </w: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  <w:r>
        <w:t xml:space="preserve">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970670">
      <w:pPr>
        <w:ind w:firstLine="709"/>
        <w:jc w:val="both"/>
      </w:pPr>
    </w:p>
    <w:p w:rsidR="00A77B3E" w:rsidP="00970670">
      <w:pPr>
        <w:jc w:val="both"/>
      </w:pPr>
      <w:r>
        <w:t xml:space="preserve">14 июля 2023 года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  <w:r>
        <w:t>Мировой судья судебного</w:t>
      </w:r>
      <w:r>
        <w:t xml:space="preserve">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</w:t>
      </w:r>
      <w:r>
        <w:t>ии дело об административном правонарушении в отношении Федорова Артёма Владимировича, ПАСПОРТНЫЕ ДАННЫЕ</w:t>
      </w:r>
      <w:r>
        <w:t>, гражданина Российской Федерации, ПАСПОРТНЫЕ ДАННЫЕ, Черноморский рай, АДРЕС, проживающего по адресу</w:t>
      </w:r>
      <w:r>
        <w:t>: АДРЕС,</w:t>
      </w:r>
    </w:p>
    <w:p w:rsidR="00A77B3E" w:rsidP="00970670">
      <w:pPr>
        <w:ind w:firstLine="709"/>
        <w:jc w:val="both"/>
      </w:pPr>
      <w:r>
        <w:t>о совершении административного пр</w:t>
      </w:r>
      <w:r>
        <w:t>авонарушения, предусмотренного ч.2 ст.8.37 КоАП РФ,</w:t>
      </w:r>
    </w:p>
    <w:p w:rsidR="00A77B3E" w:rsidP="00970670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70670">
      <w:pPr>
        <w:ind w:firstLine="709"/>
        <w:jc w:val="both"/>
      </w:pPr>
      <w:r>
        <w:tab/>
        <w:t xml:space="preserve"> </w:t>
      </w:r>
    </w:p>
    <w:p w:rsidR="00A77B3E" w:rsidP="00970670">
      <w:pPr>
        <w:ind w:firstLine="709"/>
        <w:jc w:val="both"/>
      </w:pPr>
      <w:r>
        <w:t>ДАТА в ВРЕМЯ часов Федоров А.В., находясь на акватории р. Белужья, АДРЕС, на расстоянии около 18 км. ниже по течению от села АДРЕС «</w:t>
      </w:r>
      <w:r>
        <w:t>Ка</w:t>
      </w:r>
      <w:r>
        <w:t>ралагский</w:t>
      </w:r>
      <w:r>
        <w:t xml:space="preserve"> сельсовет», того же района, в Волжском запретном </w:t>
      </w:r>
      <w:r>
        <w:t>предустьевом</w:t>
      </w:r>
      <w:r>
        <w:t xml:space="preserve"> пространстве (В.З.П.П.), ниже верхней грани В.З.П.П. около 1,7 км. и выше нижней грани В.З.П.П., около 7,5 км в точке с координатами N45?46`39.9`` E048?15`37.3``, в запретном для рыбол</w:t>
      </w:r>
      <w:r>
        <w:t>овства месте осуществлял с мотолодки ПВХ «</w:t>
      </w:r>
      <w:r>
        <w:t>Polar</w:t>
      </w:r>
      <w:r>
        <w:t xml:space="preserve"> Bird»-450Е, без бортовых номеров, под </w:t>
      </w:r>
      <w:r>
        <w:t>руль-</w:t>
      </w:r>
      <w:r>
        <w:t>мотором</w:t>
      </w:r>
      <w:r>
        <w:t xml:space="preserve"> МАРКА, любительский вылов водных биоресурсов спиннингом, оснащенным </w:t>
      </w:r>
      <w:r>
        <w:t>мандулой</w:t>
      </w:r>
      <w:r>
        <w:t xml:space="preserve"> с двумя тройками. Рыбы при этом выловлено не было.</w:t>
      </w:r>
    </w:p>
    <w:p w:rsidR="00A77B3E" w:rsidP="00970670">
      <w:pPr>
        <w:ind w:firstLine="709"/>
        <w:jc w:val="both"/>
      </w:pPr>
      <w:r>
        <w:t>Своими действиями Федоров А.</w:t>
      </w:r>
      <w:r>
        <w:t xml:space="preserve">В. нарушил п.89 абз.2 Правил рыболовства для Волжско-Каспийского </w:t>
      </w:r>
      <w:r>
        <w:t>рыбохозяйственного</w:t>
      </w:r>
      <w:r>
        <w:t xml:space="preserve"> бассейна утв. Приказом МСХ РФ №695 от 13.10.2022 года, то есть совершил административное правонарушение, ответственность за которое предусмотрена ч.2 ст.8.37 Кодекса Россий</w:t>
      </w:r>
      <w:r>
        <w:t xml:space="preserve">ской Федерации об административных правонарушениях. </w:t>
      </w:r>
    </w:p>
    <w:p w:rsidR="00A77B3E" w:rsidP="00970670">
      <w:pPr>
        <w:ind w:firstLine="709"/>
        <w:jc w:val="both"/>
      </w:pPr>
      <w:r>
        <w:t xml:space="preserve">Федоров А.В. в судебное заседание не явился, о дне, месте и времени рассмотрения дела извещен, в установленном законном порядке, посредством телефонограммы, о причинах неявки суду не сообщил, ходатайств </w:t>
      </w:r>
      <w:r>
        <w:t xml:space="preserve">об отложении рассмотрения дела не поступало. </w:t>
      </w:r>
    </w:p>
    <w:p w:rsidR="00A77B3E" w:rsidP="00970670">
      <w:pPr>
        <w:ind w:firstLine="709"/>
        <w:jc w:val="both"/>
      </w:pPr>
      <w: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по дел</w:t>
      </w:r>
      <w:r>
        <w:t>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дела, либ</w:t>
      </w:r>
      <w:r>
        <w:t>о если такое ходатайство об отложении рассмотрения дела оставлено без удовлетворения.</w:t>
      </w:r>
    </w:p>
    <w:p w:rsidR="00A77B3E" w:rsidP="00970670">
      <w:pPr>
        <w:ind w:firstLine="709"/>
        <w:jc w:val="both"/>
      </w:pPr>
      <w:r>
        <w:t xml:space="preserve">При таких обстоятельствах, суд признает Федорова А.В. надлежаще извещенным о времени и месте рассмотрения дела, и в соответствии с ч.2 ст.25.1 КоАП РФ полагает возможным </w:t>
      </w:r>
      <w:r>
        <w:t xml:space="preserve">рассмотреть дело об административном правонарушении в его отсутствие. </w:t>
      </w:r>
    </w:p>
    <w:p w:rsidR="00A77B3E" w:rsidP="00970670">
      <w:pPr>
        <w:ind w:firstLine="709"/>
        <w:jc w:val="both"/>
      </w:pPr>
      <w:r>
        <w:t>В судебном заседании защитник привлекаемого лица - Малахов П.В., действующий на основании доверенности 82 АА НОМЕР от ДАТА, пояснил, что в материалах дела отсутствуют сведения подтвержд</w:t>
      </w:r>
      <w:r>
        <w:t xml:space="preserve">ающие, что лицо, привлекаемое к административной ответственности – Федоров А.В. находился на территории запретного Волжского </w:t>
      </w:r>
      <w:r>
        <w:t>предустьевого</w:t>
      </w:r>
      <w:r>
        <w:t xml:space="preserve"> пространства, так как фотографии выполнены без указания географических координат. Кроме того, в протоколе отсутствуют</w:t>
      </w:r>
      <w:r>
        <w:t xml:space="preserve"> сведения каким образом и с помощью какого прибора определены и зафиксированы координаты указанные в протоколе, отсутствуют сведения о приборе которым определялись координаты, в связи с чем  просил </w:t>
      </w:r>
      <w:r>
        <w:t>признать протокол об административном правонарушении недоп</w:t>
      </w:r>
      <w:r>
        <w:t xml:space="preserve">устимым доказательством и производство по делу прекратить. </w:t>
      </w:r>
    </w:p>
    <w:p w:rsidR="00A77B3E" w:rsidP="00970670">
      <w:pPr>
        <w:ind w:firstLine="709"/>
        <w:jc w:val="both"/>
      </w:pPr>
      <w:r>
        <w:t>Допрошенный в судебном заседании с использованием видеоконференц-связи (ВКС) в качестве свидетеля государственный инспектор отдела госконтроля, надзора, охраны ВБР и среды обитания по Астраханской</w:t>
      </w:r>
      <w:r>
        <w:t xml:space="preserve"> области ФИО, пояснил, что ДАТА в предобеденное время, он осуществлял патрулирование водной акватории р. Белужья, АДРЕС, в ходе которого на расстоянии около 18 км. ниже по течению от АДРЕС МО </w:t>
      </w:r>
      <w:r>
        <w:t>Каралатского</w:t>
      </w:r>
      <w:r>
        <w:t xml:space="preserve"> с/совета, того же района, в </w:t>
      </w:r>
      <w:r>
        <w:t>Воложском</w:t>
      </w:r>
      <w:r>
        <w:t xml:space="preserve"> запретном </w:t>
      </w:r>
      <w:r>
        <w:t>пре</w:t>
      </w:r>
      <w:r>
        <w:t>дустьевом</w:t>
      </w:r>
      <w:r>
        <w:t xml:space="preserve"> пространстве (ВЗПП) в точке с координатами N 45?46`39.9`` E048?15`37.3``, точные координаты определены с помощью прибора для определения координат «</w:t>
      </w:r>
      <w:r>
        <w:t>Евротекст</w:t>
      </w:r>
      <w:r>
        <w:t xml:space="preserve"> 10». Им были замечены две лодки, которые были расположены на расстоянии 15-20 м. друг от</w:t>
      </w:r>
      <w:r>
        <w:t xml:space="preserve"> друга, в одной из которых находились два человека, удилища которых были в рабочем состоянии, и они осуществляли лов рыбы. ФИО было разъяснено, что они находятся в запретном пространстве, где вылов рыбы запрещен, после чего были разъяснены права, предусмот</w:t>
      </w:r>
      <w:r>
        <w:t xml:space="preserve">ренные ст.51 Конституции РФ и ст.25.1 КоАП РФ, составлен протокол об административном правонарушении.  </w:t>
      </w:r>
    </w:p>
    <w:p w:rsidR="00A77B3E" w:rsidP="00970670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</w:t>
      </w:r>
      <w: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70670">
      <w:pPr>
        <w:ind w:firstLine="709"/>
        <w:jc w:val="both"/>
      </w:pPr>
      <w:r>
        <w:t>Статьей 26.1 Кодекса Р</w:t>
      </w:r>
      <w:r>
        <w:t>оссийской Федерации об административных правонарушениях определено, что по делу об административном правонарушении подлежат выяснению, в частности наличие события административного правонарушения; виновность лица в совершении административного правонарушен</w:t>
      </w:r>
      <w:r>
        <w:t>ия.</w:t>
      </w:r>
    </w:p>
    <w:p w:rsidR="00A77B3E" w:rsidP="00970670">
      <w:pPr>
        <w:ind w:firstLine="709"/>
        <w:jc w:val="both"/>
      </w:pPr>
      <w:r>
        <w:t xml:space="preserve"> 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</w:t>
      </w:r>
      <w:r>
        <w:t xml:space="preserve">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</w:t>
      </w:r>
      <w:r>
        <w:t>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70670">
      <w:pPr>
        <w:ind w:firstLine="709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970670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t xml:space="preserve"> Никакие доказательства не могут иметь заранее установленную силу.</w:t>
      </w:r>
    </w:p>
    <w:p w:rsidR="00A77B3E" w:rsidP="00970670">
      <w:pPr>
        <w:ind w:firstLine="709"/>
        <w:jc w:val="both"/>
      </w:pPr>
      <w:r>
        <w:t xml:space="preserve">Судья, исследовав материалы дела об административном правонарушении, приходит к выводу, что Федоров А.В. совершил административное правонарушение, предусмотренное ч.2 ст. 8.37 КоАП РФ, его </w:t>
      </w:r>
      <w:r>
        <w:t xml:space="preserve">вина подтверждается совокупностью собранных по делу доказательств: </w:t>
      </w:r>
    </w:p>
    <w:p w:rsidR="00A77B3E" w:rsidP="00970670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которому, ДАТА </w:t>
      </w:r>
      <w:r>
        <w:t>года в ВРЕМЯ часов Федоров А.В. находясь на акватории р. Белужья, АДРЕС, на расстоянии около 18 км</w:t>
      </w:r>
      <w:r>
        <w:t>.</w:t>
      </w:r>
      <w:r>
        <w:t xml:space="preserve"> </w:t>
      </w:r>
      <w:r>
        <w:t>н</w:t>
      </w:r>
      <w:r>
        <w:t>иже по течению от села АДРЕС «</w:t>
      </w:r>
      <w:r>
        <w:t>Каралагский</w:t>
      </w:r>
      <w:r>
        <w:t xml:space="preserve"> сельсовет», того же района, в Волжском запретном </w:t>
      </w:r>
      <w:r>
        <w:t>предустьевом</w:t>
      </w:r>
      <w:r>
        <w:t xml:space="preserve"> пространстве (В.З.П.П.), ниже верхней грани В.З.П.П. около 1,7 км. и выше нижней грани В.З.П.П. около 7,5 км., в точке с координатами N 45?46`39.9`` </w:t>
      </w:r>
      <w:r>
        <w:t>E048?15`37.3``, в запретном для рыболовства месте осуществлял с мотолодки ПВХ «</w:t>
      </w:r>
      <w:r>
        <w:t>Polar</w:t>
      </w:r>
      <w:r>
        <w:t xml:space="preserve"> Bird»-450Е, без бортовых номеров, под руль мотором </w:t>
      </w:r>
      <w:r>
        <w:t xml:space="preserve">МАРКА, любительский вылов водных биоресурсов спиннингом, оснащенным </w:t>
      </w:r>
      <w:r>
        <w:t>мандулой</w:t>
      </w:r>
      <w:r>
        <w:t xml:space="preserve"> с двумя тройками. Рыбы при этом выловлено н</w:t>
      </w:r>
      <w:r>
        <w:t>е было (л.д.3-5);</w:t>
      </w:r>
    </w:p>
    <w:p w:rsidR="00A77B3E" w:rsidP="00970670">
      <w:pPr>
        <w:ind w:firstLine="709"/>
        <w:jc w:val="both"/>
      </w:pPr>
      <w:r>
        <w:t>- картой-схемой места нарушения к протоколу №НОМЕР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970670">
      <w:pPr>
        <w:ind w:firstLine="709"/>
        <w:jc w:val="both"/>
      </w:pPr>
      <w:r>
        <w:t xml:space="preserve">- протоколом об аресте товаров, транспортных средств и иных вещей от ДАТА (л.д.8); </w:t>
      </w:r>
    </w:p>
    <w:p w:rsidR="00A77B3E" w:rsidP="00970670">
      <w:pPr>
        <w:ind w:firstLine="709"/>
        <w:jc w:val="both"/>
      </w:pPr>
      <w:r>
        <w:t>- видеозаписью к протоколу об аресте товаров, транспортных средств и иных вещей (л.9)</w:t>
      </w:r>
      <w:r>
        <w:t>;</w:t>
      </w:r>
    </w:p>
    <w:p w:rsidR="00A77B3E" w:rsidP="00970670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(л.д.10-11).</w:t>
      </w:r>
    </w:p>
    <w:p w:rsidR="00A77B3E" w:rsidP="00970670">
      <w:pPr>
        <w:ind w:firstLine="709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970670">
      <w:pPr>
        <w:ind w:firstLine="709"/>
        <w:jc w:val="both"/>
      </w:pPr>
      <w:r>
        <w:t xml:space="preserve">Согласно ст.42 Федерального закона от 24.04.1995 №52-ФЗ «О животном мире» отношения в области рыболовства и </w:t>
      </w:r>
      <w:r>
        <w:t>сохранения водных биологических ресурсов регулируются Федеральным законом от 20 декабря 2004 года №166-ФЗ «О рыболовстве и сохранении водных биологических ресурсов», Федеральным законом «О любительском рыболовстве и о внесении изменений в отдельные законод</w:t>
      </w:r>
      <w:r>
        <w:t xml:space="preserve">ательные акты Российской Федерации» и настоящим Федеральным законом. </w:t>
      </w:r>
    </w:p>
    <w:p w:rsidR="00A77B3E" w:rsidP="00970670">
      <w:pPr>
        <w:ind w:firstLine="709"/>
        <w:jc w:val="both"/>
      </w:pPr>
      <w:r>
        <w:t>В силу ч.1,2 ст.43.1 указанного Федерального закона от 20 декабря 2004 года №166-ФЗ «О рыболовстве и сохранении водных биологических ресурсов» правила рыболовства являются основой осущес</w:t>
      </w:r>
      <w:r>
        <w:t xml:space="preserve">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бассейна. </w:t>
      </w:r>
    </w:p>
    <w:p w:rsidR="00A77B3E" w:rsidP="00970670">
      <w:pPr>
        <w:ind w:firstLine="709"/>
        <w:jc w:val="both"/>
      </w:pPr>
      <w:r>
        <w:t>Согласно п. 47 абз.16 (а), п. 89 абз.2 Правил рыболовства Волжск</w:t>
      </w:r>
      <w:r>
        <w:t xml:space="preserve">о-Каспийского </w:t>
      </w:r>
      <w:r>
        <w:t>рыбохозяйственного</w:t>
      </w:r>
      <w:r>
        <w:t xml:space="preserve"> бассейна, утвержденных Приказом Минсельхоза России от 13.10.2022 №695 при осуществлении любительского рыболовства гражданам запрещается осуществлять подводную охоту в запретных и закрытых для рыболовства районах, в запретны</w:t>
      </w:r>
      <w:r>
        <w:t>е для добычи (вылова) водных биоресурсов сроки (периоды).</w:t>
      </w:r>
    </w:p>
    <w:p w:rsidR="00A77B3E" w:rsidP="00970670">
      <w:pPr>
        <w:ind w:firstLine="709"/>
        <w:jc w:val="both"/>
      </w:pPr>
      <w:r>
        <w:t xml:space="preserve">Запрещается добыча (вылов), в частности в волжском запретном </w:t>
      </w:r>
      <w:r>
        <w:t>предустьевом</w:t>
      </w:r>
      <w:r>
        <w:t xml:space="preserve"> пространстве - согласно приложению №3 к Правилам рыболовства. </w:t>
      </w:r>
    </w:p>
    <w:p w:rsidR="00A77B3E" w:rsidP="00970670">
      <w:pPr>
        <w:ind w:firstLine="709"/>
        <w:jc w:val="both"/>
      </w:pPr>
      <w:r>
        <w:t>В соответствии со ст.2 ч.1 п.1 Федерального закона от 25.12.2</w:t>
      </w:r>
      <w:r>
        <w:t>018 №475-ФЗ «О любительском рыболовстве и о внесении изменений в отдельные законодательные акты Российской Федерации» любительское рыболовство - деятельность по добыче (вылову) водных биологических ресурсов (далее - водные биоресурсы), осуществляемая гражд</w:t>
      </w:r>
      <w:r>
        <w:t xml:space="preserve">анами в целях удовлетворения личных потребностей, а также при проведении официальных физкультурных мероприятий и спортивных мероприятий. </w:t>
      </w:r>
    </w:p>
    <w:p w:rsidR="00A77B3E" w:rsidP="00970670">
      <w:pPr>
        <w:ind w:firstLine="709"/>
        <w:jc w:val="both"/>
      </w:pPr>
      <w:r>
        <w:t>Согласно п.6 Постановления Пленума Верховного Суда РФ от 23.11.2010 №27 «О практике рассмотрения дел об административн</w:t>
      </w:r>
      <w:r>
        <w:t xml:space="preserve">ых правонарушениях, связанных с нарушением правил и требований, регламентирующих рыболовство» исходя из положений Федеральных законов от 20 декабря 2004 г. №166-ФЗ «О рыболовстве и сохранении водных биологических ресурсов», от 30 ноября 1995 г. №187-ФЗ «О </w:t>
      </w:r>
      <w:r>
        <w:t>континентальном шельфе Российской Федерации», от 17 декабря 1998 г. №191-ФЗ «Об исключительной экономической зоне Российской Федерации», необходимыми условиями законного ведения промысла водных биоресурсов (рыболовства) являются получение соответствующих р</w:t>
      </w:r>
      <w:r>
        <w:t>азрешительных документов (в случаях, когда установлена необходимость их получения), выполнение обязанностей и соблюдение предусмотренных законодательством ограничений, обязательных при осуществлении конкретной деятельности в рамках данного вида рыболовства</w:t>
      </w:r>
      <w:r>
        <w:t xml:space="preserve">. </w:t>
      </w:r>
    </w:p>
    <w:p w:rsidR="00A77B3E" w:rsidP="00970670">
      <w:pPr>
        <w:ind w:firstLine="709"/>
        <w:jc w:val="both"/>
      </w:pPr>
      <w:r>
        <w:t xml:space="preserve">С учетом этого невыполнение лицами, осуществляющими рыболовство, одного или нескольких из предусмотренных требований влечет административную ответственность на основании части 2 статьи 8.16, части 2 статьи 8.17, части 2 статьи 8.37 КоАП РФ. </w:t>
      </w:r>
    </w:p>
    <w:p w:rsidR="00A77B3E" w:rsidP="00970670">
      <w:pPr>
        <w:ind w:firstLine="709"/>
        <w:jc w:val="both"/>
      </w:pPr>
      <w:r>
        <w:t>К нарушения</w:t>
      </w:r>
      <w:r>
        <w:t xml:space="preserve">м правил осуществления рыболовства относятся, например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рыболовства). </w:t>
      </w:r>
    </w:p>
    <w:p w:rsidR="00A77B3E" w:rsidP="00970670">
      <w:pPr>
        <w:ind w:firstLine="709"/>
        <w:jc w:val="both"/>
      </w:pPr>
      <w:r>
        <w:t>Согласно ст. 1.5 ч. 1 КоАП Р</w:t>
      </w:r>
      <w:r>
        <w:t>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970670">
      <w:pPr>
        <w:ind w:firstLine="709"/>
        <w:jc w:val="both"/>
      </w:pPr>
      <w:r>
        <w:t>Действия Федорова А.В. судья квалифицирует по ч.2 ст.8.37 КоАП РФ, как нарушение правил регламентирующих рыболовство, з</w:t>
      </w:r>
      <w:r>
        <w:t>а исключением случаев, предусмотренных ч.2 ст.8.17 КоАП РФ.</w:t>
      </w:r>
    </w:p>
    <w:p w:rsidR="00A77B3E" w:rsidP="00970670">
      <w:pPr>
        <w:ind w:firstLine="709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</w:t>
      </w:r>
      <w:r>
        <w:t xml:space="preserve"> рыболовства и других видов рыболовства, за исключением случаев, предусмотренных ч. 2 ст. 8.17 КоАП РФ.</w:t>
      </w:r>
    </w:p>
    <w:p w:rsidR="00A77B3E" w:rsidP="00970670">
      <w:pPr>
        <w:ind w:firstLine="709"/>
        <w:jc w:val="both"/>
      </w:pPr>
      <w:r>
        <w:t>Действия Федорова А.В. судья квалифицирует по ч.2 ст.8.37 КоАП РФ, как нарушение правил регламентирующих рыболовство, за исключением случаев, предусмотр</w:t>
      </w:r>
      <w:r>
        <w:t>енных ч.2 ст.8.17 КоАП РФ.</w:t>
      </w:r>
    </w:p>
    <w:p w:rsidR="00A77B3E" w:rsidP="00970670">
      <w:pPr>
        <w:ind w:firstLine="709"/>
        <w:jc w:val="both"/>
      </w:pPr>
      <w:r>
        <w:t>Доводы защитника лица, привлекаемого к административной ответственности – Малахова П.В., о том, что  в протоколе об административном правонарушении отсутствуют сведения,  каким образом и с помощью какого прибора определены и зафи</w:t>
      </w:r>
      <w:r>
        <w:t>ксированы координаты указанные в протоколе, отсутствуют сведения о приборе которым определялись координаты суд считает несостоятельными, так как согласно служебной записке начальника отдела правового обеспечения Государственного контроля, надзора, охраны в</w:t>
      </w:r>
      <w:r>
        <w:t>одных биологических ресурсов среды обитания по Астраханской области от ДАТА №ДАТА/79,  навигатор при использовании функции определения географических координат не является измерительным прибором, является радиоэлектронным устройством, которое получает сигн</w:t>
      </w:r>
      <w:r>
        <w:t>алы глобальной системы позиционирования с целью определения фиксации координат местоположения объекта.</w:t>
      </w:r>
    </w:p>
    <w:p w:rsidR="00A77B3E" w:rsidP="00970670">
      <w:pPr>
        <w:ind w:firstLine="709"/>
        <w:jc w:val="both"/>
      </w:pPr>
      <w:r>
        <w:t>Указание защитника привлекаемого лица - Малахова П.В. о том, что схема места совершения правонарушения, приложенная к протоколу об административной право</w:t>
      </w:r>
      <w:r>
        <w:t>нарушении, не соответствует действительности, так как не соответствует предоставленному им в материалы дела скриншоту с телефона  Федорова М.В., который при составлении протокола об административном правонарушении находился рядом с Федоровым А.В., и самост</w:t>
      </w:r>
      <w:r>
        <w:t xml:space="preserve">оятельно  определил координаты местонахождения, суд не принимает во внимание, в связи с тем, что  протокол об административном правонарушении составлялся в присутствии Федорова А.В., был подписан им собственноручно, при этом имея возможность выразить свое </w:t>
      </w:r>
      <w:r>
        <w:t>несогласие, никаких возражений и замечаний, относительно занесенных в процессуальные документы сведений последний не указывал, о наличии противоречий по координатам не сообщал. В своих объяснениях, занесенных в протокол, указал, что находился на реке «Белу</w:t>
      </w:r>
      <w:r>
        <w:t>жья», испытывал спиннинг, рыбу не поймал, замечаний не имеет.</w:t>
      </w:r>
    </w:p>
    <w:p w:rsidR="00A77B3E" w:rsidP="00970670">
      <w:pPr>
        <w:ind w:firstLine="709"/>
        <w:jc w:val="both"/>
      </w:pPr>
      <w:r>
        <w:t>Оснований полагать, что он действовал под влиянием заблуждения, либо что на него отказывалось какое-либо незаконное воздействие государственными инспекторами у суда, не имеется.</w:t>
      </w:r>
    </w:p>
    <w:p w:rsidR="00A77B3E" w:rsidP="00970670">
      <w:pPr>
        <w:ind w:firstLine="709"/>
        <w:jc w:val="both"/>
      </w:pPr>
      <w:r>
        <w:t>Иные доводы защи</w:t>
      </w:r>
      <w:r>
        <w:t>тника лица, привлекаемого к административной ответственности – Малахова П.В., суд признает несостоятельными, расценивает, как избранный способ защиты, с целью избежать привлечения Федорова А.В. к административной ответственности, поскольку объективно они н</w:t>
      </w:r>
      <w:r>
        <w:t>ичем не подтверждаются, опровергаются приведенными выше доказательствами, в том числе показаниями государственного инспектора отдела госконтроля, надзора, охраны ВБР и среды обитания по Астраханской области ФИОА, поскольку они являются последовательными, л</w:t>
      </w:r>
      <w:r>
        <w:t>огичными, подтверждаются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</w:t>
      </w:r>
      <w:r>
        <w:t>твами.</w:t>
      </w:r>
    </w:p>
    <w:p w:rsidR="00A77B3E" w:rsidP="00970670">
      <w:pPr>
        <w:ind w:firstLine="709"/>
        <w:jc w:val="both"/>
      </w:pPr>
      <w:r>
        <w:t xml:space="preserve">Срок привлечения лица к административной ответственности на момент рассмотрения дела не истек. </w:t>
      </w:r>
    </w:p>
    <w:p w:rsidR="00A77B3E" w:rsidP="00970670">
      <w:pPr>
        <w:ind w:firstLine="709"/>
        <w:jc w:val="both"/>
      </w:pPr>
      <w:r>
        <w:t xml:space="preserve">В соответствии с частью 2 статьи 8.37 КоАП РФ, нарушение правил, регламентирующих рыболовство, за исключением случаев, предусмотренных частью 2 статьи </w:t>
      </w:r>
      <w:r>
        <w:t>8.</w:t>
      </w:r>
      <w:r>
        <w:t>17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</w:t>
      </w:r>
      <w:r>
        <w:t>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</w:t>
      </w:r>
      <w:r>
        <w:t>ских ресурсов или без таковой.</w:t>
      </w:r>
    </w:p>
    <w:p w:rsidR="00A77B3E" w:rsidP="00970670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</w:t>
      </w:r>
    </w:p>
    <w:p w:rsidR="00A77B3E" w:rsidP="00970670">
      <w:pPr>
        <w:ind w:firstLine="709"/>
        <w:jc w:val="both"/>
      </w:pPr>
      <w:r>
        <w:t>Обстоятельств, смягчающих и отягчающих административную ответственность, предусмотренных ст.ст.4.2, 4.3 Ко</w:t>
      </w:r>
      <w:r>
        <w:t>АП РФ, судом не установлено.</w:t>
      </w:r>
    </w:p>
    <w:p w:rsidR="00A77B3E" w:rsidP="00970670">
      <w:pPr>
        <w:ind w:firstLine="709"/>
        <w:jc w:val="both"/>
      </w:pPr>
      <w:r>
        <w:t>С 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</w:t>
      </w:r>
      <w:r>
        <w:t>и лицами судья считает необходимым назначить Федорову А.В. наказание в виде штрафа в пределах санкции ч. 2 ст. 8.37 КоАП РФ.</w:t>
      </w:r>
    </w:p>
    <w:p w:rsidR="00A77B3E" w:rsidP="00970670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29.7 - 29.11 КоАП РФ, мировой судья</w:t>
      </w:r>
    </w:p>
    <w:p w:rsidR="00A77B3E" w:rsidP="00970670">
      <w:pPr>
        <w:ind w:firstLine="709"/>
        <w:jc w:val="both"/>
      </w:pPr>
      <w:r>
        <w:t xml:space="preserve">                                               </w:t>
      </w:r>
      <w:r>
        <w:t xml:space="preserve">  </w:t>
      </w:r>
      <w:r>
        <w:t xml:space="preserve">     ПОСТАНОВИЛ:</w:t>
      </w: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  <w:r>
        <w:t>Федорова Артёма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 в ра</w:t>
      </w:r>
      <w:r>
        <w:t xml:space="preserve">змере 2 000 (две тысячи) рублей, без  конфискации орудия добычи (вылова) водных биологических ресурсов.    </w:t>
      </w:r>
    </w:p>
    <w:p w:rsidR="00A77B3E" w:rsidP="00970670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</w:t>
      </w:r>
      <w:r>
        <w:t>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</w:t>
      </w:r>
      <w:r>
        <w:t>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</w:t>
      </w:r>
      <w:r>
        <w:t xml:space="preserve"> 35220323; КБК 828 1 16 01083 01 0037 140; ОКТМО 35656000; УИН: 0410760300925000972308129; постановление №5-92-97/2023.</w:t>
      </w:r>
    </w:p>
    <w:p w:rsidR="00A77B3E" w:rsidP="00970670">
      <w:pPr>
        <w:ind w:firstLine="709"/>
        <w:jc w:val="both"/>
      </w:pPr>
      <w:r>
        <w:t xml:space="preserve"> Разъяснить Федорову А.В., что в соответствии со ст. 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0670">
      <w:pPr>
        <w:ind w:firstLine="709"/>
        <w:jc w:val="both"/>
      </w:pPr>
      <w:r>
        <w:t>Разъясн</w:t>
      </w:r>
      <w:r>
        <w:t xml:space="preserve">ить Федорову А.В.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067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О.В. </w:t>
      </w:r>
      <w:r>
        <w:t>Байбарза</w:t>
      </w:r>
    </w:p>
    <w:p w:rsidR="00970670" w:rsidP="00970670">
      <w:pPr>
        <w:ind w:firstLine="709"/>
        <w:jc w:val="both"/>
      </w:pPr>
    </w:p>
    <w:p w:rsidR="00970670" w:rsidRPr="006D51A8" w:rsidP="00970670">
      <w:pPr>
        <w:ind w:firstLine="720"/>
        <w:jc w:val="both"/>
      </w:pPr>
      <w:r w:rsidRPr="006D51A8">
        <w:t>«СОГЛАСОВАНО»</w:t>
      </w:r>
    </w:p>
    <w:p w:rsidR="00970670" w:rsidRPr="006D51A8" w:rsidP="00970670">
      <w:pPr>
        <w:ind w:firstLine="720"/>
        <w:jc w:val="both"/>
      </w:pPr>
    </w:p>
    <w:p w:rsidR="00970670" w:rsidRPr="006D51A8" w:rsidP="00970670">
      <w:pPr>
        <w:ind w:firstLine="720"/>
        <w:jc w:val="both"/>
      </w:pPr>
      <w:r w:rsidRPr="006D51A8">
        <w:t>Мировой судья</w:t>
      </w:r>
    </w:p>
    <w:p w:rsidR="00970670" w:rsidRPr="006D51A8" w:rsidP="00970670">
      <w:pPr>
        <w:ind w:firstLine="720"/>
        <w:jc w:val="both"/>
      </w:pPr>
      <w:r w:rsidRPr="006D51A8">
        <w:t>судебного участка №92</w:t>
      </w:r>
    </w:p>
    <w:p w:rsidR="00970670" w:rsidRPr="006D51A8" w:rsidP="0097067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70670" w:rsidP="00970670">
      <w:pPr>
        <w:ind w:firstLine="709"/>
        <w:jc w:val="both"/>
      </w:pP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</w:p>
    <w:p w:rsidR="00A77B3E" w:rsidP="00970670">
      <w:pPr>
        <w:ind w:firstLine="709"/>
        <w:jc w:val="both"/>
      </w:pPr>
    </w:p>
    <w:sectPr w:rsidSect="009706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0"/>
    <w:rsid w:val="006D51A8"/>
    <w:rsid w:val="009706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