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</w:t>
      </w:r>
    </w:p>
    <w:p w:rsidR="00A77B3E" w:rsidP="006D0EF5">
      <w:pPr>
        <w:jc w:val="right"/>
      </w:pPr>
      <w:r>
        <w:t xml:space="preserve">           Дело №5-92-103/2018</w:t>
      </w:r>
    </w:p>
    <w:p w:rsidR="00A77B3E" w:rsidP="006D0EF5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14 марта 2018 года       </w:t>
      </w:r>
      <w:r>
        <w:t xml:space="preserve">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6D0EF5">
      <w:pPr>
        <w:jc w:val="both"/>
      </w:pPr>
      <w:r>
        <w:t>Мировой судья су</w:t>
      </w:r>
      <w:r>
        <w:t xml:space="preserve">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ч.2 ст.12.26 КоАП РФ в отношении Цап Святослава Владимировича, ПАСПОРТНЫЕ ДА</w:t>
      </w:r>
      <w:r>
        <w:t xml:space="preserve">ННЫЕ, </w:t>
      </w:r>
      <w:r>
        <w:t xml:space="preserve">не работающего, зарегистрированного по адресу: АДРЕС, </w:t>
      </w:r>
      <w:r>
        <w:t>проживающего</w:t>
      </w:r>
      <w:r>
        <w:t xml:space="preserve"> по адресу:  </w:t>
      </w:r>
      <w:r>
        <w:t>АДРЕС</w:t>
      </w:r>
      <w:r>
        <w:t>,</w:t>
      </w:r>
    </w:p>
    <w:p w:rsidR="00A77B3E"/>
    <w:p w:rsidR="00A77B3E" w:rsidP="006D0EF5">
      <w:pPr>
        <w:jc w:val="center"/>
      </w:pPr>
      <w:r>
        <w:t>У С Т А Н О В И Л:</w:t>
      </w:r>
    </w:p>
    <w:p w:rsidR="00A77B3E"/>
    <w:p w:rsidR="00A77B3E" w:rsidP="006D0EF5">
      <w:pPr>
        <w:ind w:firstLine="720"/>
        <w:jc w:val="both"/>
      </w:pPr>
      <w:r>
        <w:t>Цап С.В., являясь водителем транспортного ср</w:t>
      </w:r>
      <w:r>
        <w:t>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6D0EF5">
      <w:pPr>
        <w:ind w:firstLine="720"/>
        <w:jc w:val="both"/>
      </w:pPr>
      <w:r>
        <w:t>ДАТА в ВРЕМЯ часов, на АДРЕС</w:t>
      </w:r>
      <w:r>
        <w:t xml:space="preserve"> в АДРЕС, водитель</w:t>
      </w:r>
      <w:r>
        <w:t xml:space="preserve"> Ц</w:t>
      </w:r>
      <w:r>
        <w:t>ап С.В., управлял транспортным средством автомобилем марки МАРКА АВТОМОБИЛЯ,   государственный регистрационный знак НОМЕР, не выполнил законное требование сотрудника полиции о прохождении освидетельствования на состояние алкогольного оп</w:t>
      </w:r>
      <w:r>
        <w:t>ьянения и медицинского освидетельствования на состояние опьянения, т.е. совершил административное правонарушение, предусмотренное ч.2 ст.12.26 КоАП РФ.</w:t>
      </w:r>
    </w:p>
    <w:p w:rsidR="00A77B3E" w:rsidP="006D0EF5">
      <w:pPr>
        <w:ind w:firstLine="720"/>
        <w:jc w:val="both"/>
      </w:pPr>
      <w:r>
        <w:t>Правонарушитель</w:t>
      </w:r>
      <w:r>
        <w:t xml:space="preserve"> Ц</w:t>
      </w:r>
      <w:r>
        <w:t xml:space="preserve">ап С.В. в судебном заседании вину признал, в содеянном раскаялся.  </w:t>
      </w:r>
    </w:p>
    <w:p w:rsidR="00A77B3E" w:rsidP="006D0EF5">
      <w:pPr>
        <w:ind w:firstLine="720"/>
        <w:jc w:val="both"/>
      </w:pPr>
      <w:r>
        <w:t>Заслушав объяснения</w:t>
      </w:r>
      <w:r>
        <w:t xml:space="preserve"> правонарушителя, исследовав материалы дела об административном правонарушении, суд приходит к выводу, что вина</w:t>
      </w:r>
      <w:r>
        <w:t xml:space="preserve"> Ц</w:t>
      </w:r>
      <w:r>
        <w:t>ап С.В.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6D0EF5">
      <w:pPr>
        <w:ind w:firstLine="720"/>
        <w:jc w:val="both"/>
      </w:pPr>
      <w:r>
        <w:t>Виновность</w:t>
      </w:r>
      <w:r>
        <w:t xml:space="preserve"> Ц</w:t>
      </w:r>
      <w:r>
        <w:t>ап С.В. в совершении правонарушения подтверждается исследованными по делу доказательствами:</w:t>
      </w:r>
    </w:p>
    <w:p w:rsidR="00A77B3E" w:rsidP="006D0EF5">
      <w:pPr>
        <w:jc w:val="both"/>
      </w:pPr>
      <w:r>
        <w:t xml:space="preserve">- протоколом об административном правонарушении НОМЕР  от ДАТА, из которого следует, что ДАТА в ВРЕМЯ часов, на АДРЕС </w:t>
      </w:r>
      <w:r>
        <w:t>АДРЕС</w:t>
      </w:r>
      <w:r>
        <w:t>, водитель Цап С.В., управлял транспортны</w:t>
      </w:r>
      <w:r>
        <w:t>м средством автомобилем марки МАРКА АВТОМОБИЛЯ,   государственный регистрационный знак НОМЕР,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сос</w:t>
      </w:r>
      <w:r>
        <w:t>тояние опьянения, т.е. совершил административное правонарушение, предусмотренное ч.2 ст.12.26 КоАП РФ С указанным протоколом Цап С.В. ознакомлен надлежащим образом (л.д.1);</w:t>
      </w:r>
    </w:p>
    <w:p w:rsidR="00A77B3E" w:rsidP="006D0EF5">
      <w:pPr>
        <w:jc w:val="both"/>
      </w:pPr>
      <w:r>
        <w:t>- протоколом об отстранении от управления транспортным средством НОМЕР от ДАТА, сог</w:t>
      </w:r>
      <w:r>
        <w:t>ласно которому Цап С.В.  был отстранен от управления транспортным средством автомобилем марки МАРКА АВТОМОБИЛЯ, государственный регистрационный знак НОМЕР, при наличии достаточных оснований полагать, что лицо, которое управляет транспортным средством, нахо</w:t>
      </w:r>
      <w:r>
        <w:t>дится в состоянии опьянения (л.д.2);</w:t>
      </w:r>
    </w:p>
    <w:p w:rsidR="00A77B3E" w:rsidP="006D0EF5">
      <w:pPr>
        <w:jc w:val="both"/>
      </w:pPr>
      <w:r>
        <w:t>- актом освидетельствования на состояние алкогольного опьянения НОМЕР от ДАТА, из которого следует, что освидетельствование не проводилось в связи с отказом Цап С.В. от его прохождения (л.д.4);</w:t>
      </w:r>
    </w:p>
    <w:p w:rsidR="00A77B3E" w:rsidP="006D0EF5">
      <w:pPr>
        <w:jc w:val="both"/>
      </w:pPr>
      <w:r>
        <w:t>- протоколом о направлени</w:t>
      </w:r>
      <w:r>
        <w:t>и на медицинское освидетельствование на состояние опьянения 61 АК 610311 от ДАТА, из которого следует, что Цап С.В. был направлен в медицинское учреждение для прохождения медицинского освидетельствования на состояние опьянения, поскольку у него имелись так</w:t>
      </w:r>
      <w:r>
        <w:t xml:space="preserve">ие признаки как: запах алкоголя изо полости рта, нарушение речи, неустойчивая поза, поведение, не соответствующее обстановке. При этом Цап С.В. </w:t>
      </w:r>
      <w:r>
        <w:t>отказался от прохождения медицинского освидетельствования на состояние опьянения (л.д.8);</w:t>
      </w:r>
    </w:p>
    <w:p w:rsidR="00A77B3E" w:rsidP="006D0EF5">
      <w:pPr>
        <w:jc w:val="both"/>
      </w:pPr>
      <w:r>
        <w:t>- видеозаписью с места</w:t>
      </w:r>
      <w:r>
        <w:t xml:space="preserve"> совершения правонарушения (л.д.12);</w:t>
      </w:r>
    </w:p>
    <w:p w:rsidR="00A77B3E" w:rsidP="006D0EF5">
      <w:pPr>
        <w:jc w:val="both"/>
      </w:pPr>
      <w:r>
        <w:t>- дополнением к протоколу об административном правонарушении из которого следует, что по информации АИПС водительское удостоверение Цап С.В. не получал (л.д.13).</w:t>
      </w:r>
    </w:p>
    <w:p w:rsidR="00A77B3E" w:rsidP="006D0EF5">
      <w:pPr>
        <w:jc w:val="both"/>
      </w:pPr>
      <w:r>
        <w:tab/>
        <w:t>Суд, не находит оснований не доверять представленным и и</w:t>
      </w:r>
      <w:r>
        <w:t>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Цап С.В.</w:t>
      </w:r>
    </w:p>
    <w:p w:rsidR="00A77B3E" w:rsidP="006D0EF5">
      <w:pPr>
        <w:jc w:val="both"/>
      </w:pPr>
      <w:r>
        <w:t xml:space="preserve"> </w:t>
      </w:r>
      <w:r>
        <w:tab/>
        <w:t>В соответствии с п.2.3.2 Прав</w:t>
      </w:r>
      <w:r>
        <w:t xml:space="preserve">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</w:t>
      </w:r>
      <w:r>
        <w:t>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D0EF5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</w:t>
      </w:r>
      <w:r>
        <w:t xml:space="preserve">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>
        <w:t xml:space="preserve">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</w:t>
      </w:r>
      <w:r>
        <w:t>на состояние алкогольного опьянения.</w:t>
      </w:r>
    </w:p>
    <w:p w:rsidR="00A77B3E" w:rsidP="006D0EF5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</w:t>
      </w:r>
      <w:r>
        <w:t xml:space="preserve">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</w:t>
      </w:r>
      <w:r>
        <w:t xml:space="preserve">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</w:t>
      </w:r>
      <w:r>
        <w:t>размера вреда, наступления последствий и их тяжести.</w:t>
      </w:r>
    </w:p>
    <w:p w:rsidR="00A77B3E" w:rsidP="006D0EF5">
      <w:pPr>
        <w:jc w:val="both"/>
      </w:pPr>
      <w:r>
        <w:tab/>
        <w:t>Частью 2 ст. 12.26 КРФ о АП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</w:t>
      </w:r>
      <w:r>
        <w:t>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административный арест на срок от десяти до пят</w:t>
      </w:r>
      <w:r>
        <w:t>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6D0EF5">
      <w:pPr>
        <w:ind w:firstLine="720"/>
        <w:jc w:val="both"/>
      </w:pPr>
      <w:r>
        <w:t xml:space="preserve">Суд считает, что протокол об административном правонарушении </w:t>
      </w:r>
      <w:r>
        <w:t>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</w:t>
      </w:r>
      <w:r>
        <w:t>льствам дела, поскольку нарушений требований КоАП РФ  при получении данных доказательств не установлено.</w:t>
      </w:r>
    </w:p>
    <w:p w:rsidR="00A77B3E" w:rsidP="006D0EF5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</w:t>
      </w:r>
      <w:r>
        <w:t>вления Цап С.В.  на медицинское освидетельствование на состояние опьянения.</w:t>
      </w:r>
    </w:p>
    <w:p w:rsidR="00A77B3E" w:rsidP="006D0EF5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Цап С.В.  в совершении административного правонарушения установлена, и </w:t>
      </w:r>
      <w:r>
        <w:t>его дейс</w:t>
      </w:r>
      <w:r>
        <w:t>твия правильно квалифицированы по ч.2 ст.12.26 КоАП РФ, поскольку Цап С.В.  не выполнил требования о прохождении медицинского освидетельствования.</w:t>
      </w:r>
    </w:p>
    <w:p w:rsidR="00A77B3E" w:rsidP="006D0EF5">
      <w:pPr>
        <w:jc w:val="both"/>
      </w:pPr>
      <w:r>
        <w:t xml:space="preserve">Назначая Цап С.В.  наказание, суд учитывает характер и степень общественной опасности совершенного </w:t>
      </w:r>
      <w:r>
        <w:t>правонарушения, личность виновного.</w:t>
      </w:r>
    </w:p>
    <w:p w:rsidR="00A77B3E" w:rsidP="006D0EF5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6D0EF5">
      <w:pPr>
        <w:jc w:val="both"/>
      </w:pPr>
      <w:r>
        <w:t xml:space="preserve">Сведений о том, что Цап С.В.  относится к лицам, к которым не может применяться административный арест </w:t>
      </w:r>
      <w:r>
        <w:t>в соответствии со ст.3.9 КоАП РФ, материалы дела не содержат.</w:t>
      </w:r>
    </w:p>
    <w:p w:rsidR="00A77B3E" w:rsidP="006D0EF5">
      <w:pPr>
        <w:ind w:firstLine="720"/>
      </w:pPr>
      <w:r>
        <w:t>Руководствуясь ч.2 ст.12.26, ст.ст.23.1, 29.9-29.11 КРФ о АП, мировой судья,</w:t>
      </w:r>
    </w:p>
    <w:p w:rsidR="00A77B3E" w:rsidP="006D0EF5">
      <w:pPr>
        <w:jc w:val="center"/>
      </w:pPr>
      <w:r>
        <w:t>П</w:t>
      </w:r>
      <w:r>
        <w:t xml:space="preserve"> О С Т А Н О В И Л:</w:t>
      </w:r>
    </w:p>
    <w:p w:rsidR="00A77B3E" w:rsidP="006D0EF5">
      <w:pPr>
        <w:ind w:firstLine="720"/>
        <w:jc w:val="both"/>
      </w:pPr>
      <w:r>
        <w:t xml:space="preserve">Цап Святослава Владимировича ПАСПОРТНЫЕ ДАННЫЕ, </w:t>
      </w:r>
      <w:r>
        <w:t>гражданина Российской Федерации, признат</w:t>
      </w:r>
      <w:r>
        <w:t>ь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6D0EF5">
      <w:pPr>
        <w:ind w:firstLine="720"/>
        <w:jc w:val="both"/>
      </w:pPr>
      <w:r>
        <w:t>Срок администрати</w:t>
      </w:r>
      <w:r>
        <w:t>вного ареста исчислять с 11-30 часов 14 марта 2018 года.</w:t>
      </w:r>
    </w:p>
    <w:p w:rsidR="00A77B3E" w:rsidP="006D0EF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судебных участок №92 Черноморского судебного района Республики Крым в течение десяти суток со дня вручения или по</w:t>
      </w:r>
      <w:r>
        <w:t>лучения копии настоящего постановления.</w:t>
      </w:r>
      <w:r>
        <w:tab/>
      </w:r>
    </w:p>
    <w:p w:rsidR="00A77B3E" w:rsidP="006D0EF5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6D0EF5">
      <w:pPr>
        <w:jc w:val="both"/>
      </w:pPr>
    </w:p>
    <w:p w:rsidR="00A77B3E" w:rsidP="006D0EF5">
      <w:pPr>
        <w:jc w:val="both"/>
      </w:pPr>
    </w:p>
    <w:p w:rsidR="00A77B3E"/>
    <w:sectPr w:rsidSect="006D0EF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F5"/>
    <w:rsid w:val="006D0E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