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</w:t>
      </w:r>
    </w:p>
    <w:p w:rsidR="00A77B3E" w:rsidP="002C333E">
      <w:pPr>
        <w:jc w:val="right"/>
      </w:pPr>
      <w:r>
        <w:t xml:space="preserve">          Дело №5-92-105/2018</w:t>
      </w:r>
    </w:p>
    <w:p w:rsidR="00A77B3E" w:rsidP="002C333E">
      <w:pPr>
        <w:jc w:val="center"/>
      </w:pPr>
      <w:r>
        <w:t>П</w:t>
      </w:r>
      <w:r>
        <w:t xml:space="preserve"> О С Т А Н О В Л Е Н И Е</w:t>
      </w:r>
    </w:p>
    <w:p w:rsidR="00A77B3E">
      <w:r>
        <w:t xml:space="preserve">15 марта 2018 года   </w:t>
      </w:r>
      <w:r>
        <w:t xml:space="preserve">     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2C333E"/>
    <w:p w:rsidR="00A77B3E" w:rsidP="002C333E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 ч.2 ст.17.3 КоАП РФ в отношении Котова Евгения Сергеевича, </w:t>
      </w:r>
      <w:r>
        <w:t xml:space="preserve">ПАСПОРТНЫЕ ДАННЫЕ, гражданина Российской Федерации, работающего по найму, зарегистрированного по адресу: АДРЕС, </w:t>
      </w:r>
      <w:r>
        <w:t>проживающего</w:t>
      </w:r>
      <w:r>
        <w:t xml:space="preserve"> по адресу: АДРЕС,</w:t>
      </w:r>
    </w:p>
    <w:p w:rsidR="00A77B3E" w:rsidP="002C333E">
      <w:pPr>
        <w:jc w:val="center"/>
      </w:pPr>
      <w:r>
        <w:t>У С Т А Н О В И Л:</w:t>
      </w:r>
    </w:p>
    <w:p w:rsidR="00A77B3E" w:rsidP="002C333E">
      <w:pPr>
        <w:ind w:firstLine="720"/>
        <w:jc w:val="both"/>
      </w:pPr>
      <w:r>
        <w:t xml:space="preserve">ДАТА в ВРЕМЯ часов Котов Е.С. находился </w:t>
      </w:r>
      <w:r>
        <w:t xml:space="preserve">в здании Черноморского районного суда Республики Крым, расположенном по адресу: АДРЕС, с признаками алкогольного опьянения (запах алкоголя из полости рта, невнятная речь, поведение не соответствующее обстановке), тем самым нарушил п.2.2 «Правил пребывания </w:t>
      </w:r>
      <w:r>
        <w:t xml:space="preserve"> Черноморском районном суде Республики Крым» (утвержденных 10.10.2017 г.), а именно – посетители суда обязаны: соблюдать установленный порядок деятельности суда и нормы поведения гражданина в общественных местах.</w:t>
      </w:r>
    </w:p>
    <w:p w:rsidR="00A77B3E" w:rsidP="002C333E">
      <w:pPr>
        <w:jc w:val="both"/>
      </w:pPr>
      <w:r>
        <w:tab/>
        <w:t>Своими действиями Котов Е.С. совершил адми</w:t>
      </w:r>
      <w:r>
        <w:t>нистративное правонарушение, предусмотренное ч.2 ст.17.3 КоАП РФ, то есть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P="002C333E">
      <w:pPr>
        <w:jc w:val="both"/>
      </w:pPr>
      <w:r>
        <w:t xml:space="preserve"> </w:t>
      </w:r>
      <w:r>
        <w:tab/>
        <w:t>В с</w:t>
      </w:r>
      <w:r>
        <w:t>удебном заседании Котов Е.С. свою вину признал, в содеянном раскаялся.</w:t>
      </w:r>
    </w:p>
    <w:p w:rsidR="00A77B3E" w:rsidP="002C333E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 что вина Котова Е.С. в совершении административного правон</w:t>
      </w:r>
      <w:r>
        <w:t xml:space="preserve">арушения, предусмотренного статьей ч.2 ст.17.3 Кодекса РФ об административных правонарушениях Российской Федерации, установлена. </w:t>
      </w:r>
    </w:p>
    <w:p w:rsidR="00A77B3E" w:rsidP="002C333E">
      <w:pPr>
        <w:jc w:val="both"/>
      </w:pPr>
      <w:r>
        <w:t xml:space="preserve"> </w:t>
      </w:r>
      <w:r>
        <w:tab/>
        <w:t>Общие правила поведения посетителей в помещениях суда определяются правилами, утвержденными приказом председателя соответств</w:t>
      </w:r>
      <w:r>
        <w:t>ующего суда.</w:t>
      </w:r>
    </w:p>
    <w:p w:rsidR="00A77B3E" w:rsidP="002C333E">
      <w:pPr>
        <w:jc w:val="both"/>
      </w:pPr>
      <w:r>
        <w:t>Согласно п.2.2. «Правил пребывания Черноморском районном суде Республики Крым» посетители суда обязаны: - соблюдать установленный порядок деятельности суда и нормы поведения гражданина в общественных местах.</w:t>
      </w:r>
    </w:p>
    <w:p w:rsidR="00A77B3E" w:rsidP="002C333E">
      <w:pPr>
        <w:jc w:val="both"/>
      </w:pPr>
      <w:r>
        <w:t>Факт совершения административного п</w:t>
      </w:r>
      <w:r>
        <w:t>равонарушения и виновность привлекаемого подтверждается совокупностью представленных по делу доказательств, исследованных в судебном заседании, а именно:</w:t>
      </w:r>
    </w:p>
    <w:p w:rsidR="00A77B3E" w:rsidP="002C333E">
      <w:pPr>
        <w:jc w:val="both"/>
      </w:pPr>
      <w:r>
        <w:t>- протоколом об административном правонарушении НОМЕР от ДАТА, согласно которому ДАТА в ВРЕМЯ часов Ко</w:t>
      </w:r>
      <w:r>
        <w:t xml:space="preserve">тов Е.С. находился в здании Черноморского районного суда Республики Крым, расположенном по адресу: АДРЕС, с признаками алкогольного опьянения (запах алкоголя из полости рта, невнятная речь, поведение не соответствующее обстановке), тем самым нарушил п.2.2 </w:t>
      </w:r>
      <w:r>
        <w:t>«Правил пребывания  Черноморском районном суде Республики Крым» (л.д.1-2);</w:t>
      </w:r>
    </w:p>
    <w:p w:rsidR="00A77B3E" w:rsidP="002C333E">
      <w:pPr>
        <w:jc w:val="both"/>
      </w:pPr>
      <w:r>
        <w:t>- актом об обнаружении правонарушения от ДАТА (л.д.3);</w:t>
      </w:r>
    </w:p>
    <w:p w:rsidR="00A77B3E" w:rsidP="002C333E">
      <w:pPr>
        <w:jc w:val="both"/>
      </w:pPr>
      <w:r>
        <w:t>- копией «Правил пребывания Черноморском районном суде Республики Крым», утвержденных 10.10.2017 г. председателем Черноморског</w:t>
      </w:r>
      <w:r>
        <w:t>о райсуда РК (л.д.4-6).</w:t>
      </w:r>
    </w:p>
    <w:p w:rsidR="00A77B3E" w:rsidP="002C333E">
      <w:pPr>
        <w:ind w:firstLine="720"/>
        <w:jc w:val="both"/>
      </w:pPr>
      <w:r>
        <w:t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</w:t>
      </w:r>
      <w:r>
        <w:t>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</w:t>
      </w:r>
      <w:r>
        <w:t>азательства</w:t>
      </w:r>
      <w:r>
        <w:t xml:space="preserve"> у суда оснований не имеется. </w:t>
      </w:r>
    </w:p>
    <w:p w:rsidR="00A77B3E" w:rsidP="002C333E">
      <w:pPr>
        <w:ind w:firstLine="720"/>
        <w:jc w:val="both"/>
      </w:pPr>
      <w:r>
        <w:t xml:space="preserve">В соответствии со ст. 26.2 Кодекса РФ об АП, доказательствами по делу об административном правонарушении являются любые фактические данные, на основании </w:t>
      </w:r>
      <w:r>
        <w:t>которых судья устанавливает наличие или отсутствие события ад</w:t>
      </w:r>
      <w:r>
        <w:t>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объяснениями привлекаемого, показаниями потерпевшего, свидетелей</w:t>
      </w:r>
      <w:r>
        <w:t>, иными документами.</w:t>
      </w:r>
    </w:p>
    <w:p w:rsidR="00A77B3E" w:rsidP="002C333E">
      <w:pPr>
        <w:ind w:firstLine="720"/>
        <w:jc w:val="both"/>
      </w:pPr>
      <w:r>
        <w:t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</w:t>
      </w:r>
      <w:r>
        <w:t xml:space="preserve"> предусмотрена ч.2 ст.17.3 Кодекса РФ об АП. </w:t>
      </w:r>
    </w:p>
    <w:p w:rsidR="00A77B3E" w:rsidP="002C333E">
      <w:pPr>
        <w:ind w:firstLine="720"/>
        <w:jc w:val="both"/>
      </w:pPr>
      <w:r>
        <w:t>Согласно ч.2 ст.17.3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</w:t>
      </w:r>
      <w:r>
        <w:t>ет  наложение административного штрафа в размере от пятисот до одной тысячи рублей.</w:t>
      </w:r>
    </w:p>
    <w:p w:rsidR="00A77B3E" w:rsidP="002C333E">
      <w:pPr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2C333E">
      <w:pPr>
        <w:jc w:val="both"/>
      </w:pPr>
      <w:r>
        <w:t xml:space="preserve"> </w:t>
      </w:r>
      <w:r>
        <w:tab/>
        <w:t>От</w:t>
      </w:r>
      <w:r>
        <w:t>ягчающих ответственность Котова Е.С.  обстоятельств, предусмотренных  ст.4.3 Кодекса  Российской  Федерации об административных правонарушениях, судом не установлено.</w:t>
      </w:r>
    </w:p>
    <w:p w:rsidR="00A77B3E" w:rsidP="002C333E">
      <w:pPr>
        <w:ind w:firstLine="720"/>
        <w:jc w:val="both"/>
      </w:pPr>
      <w:r>
        <w:t xml:space="preserve">Разрешая вопрос о назначении наказания, мировой судья учитывает характер совершенного им </w:t>
      </w:r>
      <w:r>
        <w:t xml:space="preserve">правонарушения и данные о личности привлекаемого лица, сведения о </w:t>
      </w:r>
      <w:r>
        <w:t>привлечении</w:t>
      </w:r>
      <w:r>
        <w:t xml:space="preserve"> к административной ответственности которого в материалах дела отсутствуют, и считает необходимым назначить наказание в виде административного штрафа в пределах санкции статьи.</w:t>
      </w:r>
    </w:p>
    <w:p w:rsidR="00A77B3E" w:rsidP="002C333E">
      <w:pPr>
        <w:ind w:firstLine="720"/>
        <w:jc w:val="both"/>
      </w:pPr>
      <w:r>
        <w:t>Ру</w:t>
      </w:r>
      <w:r>
        <w:t>ководствуясь ч.2 ст.17.3, ст.ст.23.1, 29.9-29.11 КРФ о АП, мировой судья,</w:t>
      </w:r>
    </w:p>
    <w:p w:rsidR="00A77B3E"/>
    <w:p w:rsidR="00A77B3E" w:rsidP="002C333E">
      <w:pPr>
        <w:jc w:val="center"/>
      </w:pPr>
      <w:r>
        <w:t>П О С Т А Н О В И Л:</w:t>
      </w:r>
    </w:p>
    <w:p w:rsidR="00A77B3E" w:rsidP="002C333E">
      <w:pPr>
        <w:ind w:firstLine="720"/>
        <w:jc w:val="both"/>
      </w:pPr>
      <w:r>
        <w:t>Котова Евгения Сергеевича, ПАСПОРТНЫЕ ДАННЫЕ, гражданина Российской Федерации, признать виновным в совершении правонарушения, предусмотренного ч.2 ст.17.3 Кодек</w:t>
      </w:r>
      <w:r>
        <w:t>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</w:t>
      </w:r>
    </w:p>
    <w:p w:rsidR="00A77B3E" w:rsidP="002C333E">
      <w:pPr>
        <w:ind w:firstLine="720"/>
        <w:jc w:val="both"/>
      </w:pPr>
      <w:r>
        <w:t xml:space="preserve">Реквизиты для уплаты штрафа: ИНН 7702835613, КПП 910201001, УФК по Республике Крым (УФССП </w:t>
      </w:r>
      <w:r>
        <w:t xml:space="preserve">России по Республике Крым л/с 04751А91420), КБК 32211617000016017140, ОКТМО 35656401, Банк получателя ОТДЕЛЕНИЕ РЕСПУБЛИКА КРЫМ, БИК 043510001, </w:t>
      </w:r>
      <w:r>
        <w:t>р</w:t>
      </w:r>
      <w:r>
        <w:t>/с 40101810335100010001,  л/с 04751А91420, назначение платежа: оплата долга по АД №676/18/82024-АП от 13.03.201</w:t>
      </w:r>
      <w:r>
        <w:t>8 в отношении Котова Е.С../// УИН 32282024180000676015, ИП01, 3914678333</w:t>
      </w:r>
      <w:r>
        <w:t>, постановление №5-92-105/2018.</w:t>
      </w:r>
    </w:p>
    <w:p w:rsidR="00A77B3E" w:rsidP="002C333E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</w:t>
      </w:r>
      <w:r>
        <w:t xml:space="preserve">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C333E">
      <w:pPr>
        <w:ind w:firstLine="720"/>
        <w:jc w:val="both"/>
      </w:pPr>
      <w:r>
        <w:t xml:space="preserve">Постановление может быть обжаловано в </w:t>
      </w:r>
      <w:r>
        <w:t>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sectPr w:rsidSect="002C333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3E"/>
    <w:rsid w:val="002C333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