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275A3">
      <w:pPr>
        <w:jc w:val="right"/>
      </w:pPr>
      <w:r>
        <w:t xml:space="preserve">                                                                Дело №5-92-105/2021</w:t>
      </w:r>
    </w:p>
    <w:p w:rsidR="00A77B3E" w:rsidP="001275A3">
      <w:pPr>
        <w:jc w:val="right"/>
      </w:pPr>
      <w:r>
        <w:t xml:space="preserve">               УИД: 91RS0023-01-2021-000328-66</w:t>
      </w:r>
    </w:p>
    <w:p w:rsidR="00A77B3E" w:rsidP="001275A3">
      <w:pPr>
        <w:jc w:val="both"/>
      </w:pPr>
    </w:p>
    <w:p w:rsidR="00A77B3E" w:rsidP="001275A3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1275A3" w:rsidP="001275A3">
      <w:pPr>
        <w:jc w:val="both"/>
      </w:pPr>
    </w:p>
    <w:p w:rsidR="00A77B3E" w:rsidP="001275A3">
      <w:pPr>
        <w:jc w:val="both"/>
      </w:pPr>
      <w:r>
        <w:t xml:space="preserve">22 марта 2021 года                                  </w:t>
      </w:r>
      <w:r>
        <w:t xml:space="preserve">                               </w:t>
      </w:r>
      <w:r>
        <w:t>пгт.Черноморское, Республика Крым</w:t>
      </w:r>
    </w:p>
    <w:p w:rsidR="001275A3" w:rsidP="001275A3">
      <w:pPr>
        <w:jc w:val="both"/>
      </w:pPr>
    </w:p>
    <w:p w:rsidR="00A77B3E" w:rsidP="001275A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</w:t>
      </w:r>
      <w:r>
        <w:t>Ф, рассмотрев в открытом судебном заседании дело об административном правонарушении, предусмотренном ст.6.1.1 КоАП РФ в отношении Коробченко Валерия Николаевича, ПАСПОРТНЫЕ ДАННЫЕ, гражданина Российской Федерации, работающего машинистом Н</w:t>
      </w:r>
      <w:r>
        <w:t>АИМЕН</w:t>
      </w:r>
      <w:r>
        <w:t>ОВАНИЕ ОРГАНИЗАЦИИ,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</w:t>
      </w:r>
    </w:p>
    <w:p w:rsidR="001275A3" w:rsidP="001275A3">
      <w:pPr>
        <w:ind w:firstLine="720"/>
        <w:jc w:val="both"/>
      </w:pPr>
    </w:p>
    <w:p w:rsidR="00A77B3E" w:rsidP="001275A3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1275A3" w:rsidP="001275A3">
      <w:pPr>
        <w:jc w:val="both"/>
      </w:pPr>
    </w:p>
    <w:p w:rsidR="00A77B3E" w:rsidP="001275A3">
      <w:pPr>
        <w:ind w:firstLine="720"/>
        <w:jc w:val="both"/>
      </w:pPr>
      <w:r>
        <w:t>Коробченко В.Н. совершил иные насильственные действия, причинившие физическую боль, но не повлекшие послед</w:t>
      </w:r>
      <w:r>
        <w:t>ствия, указанные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1275A3">
      <w:pPr>
        <w:ind w:firstLine="720"/>
        <w:jc w:val="both"/>
      </w:pPr>
      <w:r>
        <w:t>ДАТА в ВРЕМЯ</w:t>
      </w:r>
      <w:r>
        <w:t xml:space="preserve"> часов, Коробченко В.Н., находясь по адресу: АДРЕС, в ходе конфликта,  нанес ФИО од</w:t>
      </w:r>
      <w:r>
        <w:t>ин удар деревянной битой в область головы, чем причинил последнему телесные повреждения которые, согласно заключению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человека, т.е. своими действиями совершил административно</w:t>
      </w:r>
      <w:r>
        <w:t>е правонарушение, ответственность за которое предусмотрена ст.6.1.1 КоАП РФ.</w:t>
      </w:r>
    </w:p>
    <w:p w:rsidR="00A77B3E" w:rsidP="001275A3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Коробченко В.Н. вину признал, в содеянном раскаялся и пояснил, чт</w:t>
      </w:r>
      <w:r>
        <w:t>о ДАТА употреблял спиртное, около ВРЕМЯ</w:t>
      </w:r>
      <w:r>
        <w:t xml:space="preserve"> часов позвонил ФИО, в ходе телефонного разговора между ними возник конфликт, в </w:t>
      </w:r>
      <w:r>
        <w:t>связи</w:t>
      </w:r>
      <w:r>
        <w:t xml:space="preserve"> с чем он взял биту и пошел домой к потерпевшему, где в ходе ссоры нанес последнему один удар битой по голове. </w:t>
      </w:r>
    </w:p>
    <w:p w:rsidR="00A77B3E" w:rsidP="001275A3">
      <w:pPr>
        <w:ind w:firstLine="720"/>
        <w:jc w:val="both"/>
      </w:pPr>
      <w:r>
        <w:t>Потерпевший ФИО в су</w:t>
      </w:r>
      <w:r>
        <w:t xml:space="preserve">дебном заседании подтвердил факт нанесения ему телесных повреждений Коробченко В.Н. </w:t>
      </w:r>
    </w:p>
    <w:p w:rsidR="00A77B3E" w:rsidP="001275A3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потерпевшего, изучив материалы дела об административном прав</w:t>
      </w:r>
      <w:r>
        <w:t>онарушении, мировой судья приходит к следующему.</w:t>
      </w:r>
    </w:p>
    <w:p w:rsidR="00A77B3E" w:rsidP="001275A3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</w:t>
      </w:r>
      <w:r>
        <w:t>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</w:t>
      </w:r>
      <w:r>
        <w:t>сяти до ста двадцати часов.</w:t>
      </w:r>
    </w:p>
    <w:p w:rsidR="00A77B3E" w:rsidP="001275A3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</w:t>
      </w:r>
      <w:r>
        <w:t>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</w:t>
      </w:r>
      <w:r>
        <w:t>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1275A3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</w:t>
      </w:r>
      <w:r>
        <w:t xml:space="preserve"> вида повреждения, хотя в результате их нанесения могут </w:t>
      </w:r>
      <w:r>
        <w:t>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</w:t>
      </w:r>
      <w:r>
        <w:t>есте с тем побои могут и не оставить после себя никаких объективно выявляемых повреждений.</w:t>
      </w:r>
    </w:p>
    <w:p w:rsidR="00A77B3E" w:rsidP="001275A3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</w:t>
      </w:r>
      <w:r>
        <w:t>х факторов и другие аналогичные действия.</w:t>
      </w:r>
    </w:p>
    <w:p w:rsidR="00A77B3E" w:rsidP="001275A3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1275A3">
      <w:pPr>
        <w:ind w:firstLine="720"/>
        <w:jc w:val="both"/>
      </w:pPr>
      <w:r>
        <w:t>В соответствии со ст. 26.2 Кодекса Российской Ф</w:t>
      </w:r>
      <w:r>
        <w:t>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</w:t>
      </w:r>
      <w:r>
        <w:t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</w:t>
      </w:r>
      <w:r>
        <w:t>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</w:t>
      </w:r>
      <w:r>
        <w:t>ми, а также показаниями специальных технических средств, вещественными доказательствами.</w:t>
      </w:r>
    </w:p>
    <w:p w:rsidR="00A77B3E" w:rsidP="001275A3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</w:t>
      </w:r>
      <w:r>
        <w:t xml:space="preserve">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1275A3">
      <w:pPr>
        <w:ind w:firstLine="720"/>
        <w:jc w:val="both"/>
      </w:pPr>
      <w:r>
        <w:t xml:space="preserve">Вина Коробченко В.Н. подтверждается представленными по делу доказательствами, а именно: </w:t>
      </w:r>
    </w:p>
    <w:p w:rsidR="00A77B3E" w:rsidP="001275A3">
      <w:pPr>
        <w:ind w:firstLine="720"/>
        <w:jc w:val="both"/>
      </w:pPr>
      <w:r>
        <w:t>- протокол</w:t>
      </w:r>
      <w:r>
        <w:t xml:space="preserve">ом об административном правонарушении №РК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1275A3">
      <w:pPr>
        <w:ind w:firstLine="720"/>
        <w:jc w:val="both"/>
      </w:pPr>
      <w:r>
        <w:t xml:space="preserve">- рапортом ОД ДЧ ОМВД по Черноморскому району </w:t>
      </w:r>
      <w:r>
        <w:t>от</w:t>
      </w:r>
      <w:r>
        <w:t xml:space="preserve"> ДАТА (л.д.4,15);</w:t>
      </w:r>
    </w:p>
    <w:p w:rsidR="00A77B3E" w:rsidP="001275A3">
      <w:pPr>
        <w:ind w:firstLine="720"/>
        <w:jc w:val="both"/>
      </w:pPr>
      <w:r>
        <w:t xml:space="preserve">- письменным объяснением свидетеля ФИО, ФИО, ФИО </w:t>
      </w:r>
      <w:r>
        <w:t>от</w:t>
      </w:r>
      <w:r>
        <w:t xml:space="preserve"> ДАТА (л.д.5,8,9);</w:t>
      </w:r>
    </w:p>
    <w:p w:rsidR="00A77B3E" w:rsidP="001275A3">
      <w:pPr>
        <w:ind w:firstLine="720"/>
        <w:jc w:val="both"/>
      </w:pPr>
      <w:r>
        <w:t>- пись</w:t>
      </w:r>
      <w:r>
        <w:t xml:space="preserve">менным объяснением потерпевшего ФИО </w:t>
      </w:r>
      <w:r>
        <w:t>от</w:t>
      </w:r>
      <w:r>
        <w:t xml:space="preserve"> ДАТА (л.д.6);</w:t>
      </w:r>
    </w:p>
    <w:p w:rsidR="00A77B3E" w:rsidP="001275A3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– Коробченко В.Н. </w:t>
      </w:r>
      <w:r>
        <w:t>от</w:t>
      </w:r>
      <w:r>
        <w:t xml:space="preserve"> ДАТА (л.д.7);</w:t>
      </w:r>
    </w:p>
    <w:p w:rsidR="00A77B3E" w:rsidP="001275A3">
      <w:pPr>
        <w:ind w:firstLine="720"/>
        <w:jc w:val="both"/>
      </w:pPr>
      <w:r>
        <w:t xml:space="preserve">- письменным заявлением ФИО </w:t>
      </w:r>
      <w:r>
        <w:t>от</w:t>
      </w:r>
      <w:r>
        <w:t xml:space="preserve"> </w:t>
      </w:r>
      <w:r>
        <w:t>ДАТА</w:t>
      </w:r>
      <w:r>
        <w:t xml:space="preserve"> на имя начальник</w:t>
      </w:r>
      <w:r>
        <w:t>а ОМВД России по Черноморскому району (л.д.16);</w:t>
      </w:r>
    </w:p>
    <w:p w:rsidR="00A77B3E" w:rsidP="001275A3">
      <w:pPr>
        <w:ind w:firstLine="720"/>
        <w:jc w:val="both"/>
      </w:pPr>
      <w:r>
        <w:t xml:space="preserve">- протоколом ОМП </w:t>
      </w:r>
      <w:r>
        <w:t>от</w:t>
      </w:r>
      <w:r>
        <w:t xml:space="preserve"> ДАТА, с приложением </w:t>
      </w:r>
      <w:r>
        <w:t>фототаблицы</w:t>
      </w:r>
      <w:r>
        <w:t xml:space="preserve"> (л.д.18);</w:t>
      </w:r>
    </w:p>
    <w:p w:rsidR="00A77B3E" w:rsidP="001275A3">
      <w:pPr>
        <w:ind w:firstLine="720"/>
        <w:jc w:val="both"/>
      </w:pPr>
      <w:r>
        <w:t>- заключением эксперта №НОМЕР</w:t>
      </w:r>
      <w:r>
        <w:t xml:space="preserve"> от ДАТА, согласно которому у ФИО обнаружено повреждение –  ушиб мягких тканей волосистой части головы (наличие кровопод</w:t>
      </w:r>
      <w:r>
        <w:t xml:space="preserve">тёка и умеренной припухлости мягких тканей в лобной области волосистой части головы); повреждения образовались от травматического воздействия тупого предмета с удлиненной травмирующей поверхностью (преобладание </w:t>
      </w:r>
      <w:r>
        <w:t>длинника</w:t>
      </w:r>
      <w:r>
        <w:t xml:space="preserve"> над поперечником), за 3-5 дней до мо</w:t>
      </w:r>
      <w:r>
        <w:t>мента проведения экспертизы (цветение кровоподтека);</w:t>
      </w:r>
      <w:r>
        <w:t xml:space="preserve">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</w:t>
      </w:r>
      <w:r>
        <w:t>ка (л.д.25-26).</w:t>
      </w:r>
    </w:p>
    <w:p w:rsidR="00A77B3E" w:rsidP="001275A3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1275A3">
      <w:pPr>
        <w:ind w:firstLine="720"/>
        <w:jc w:val="both"/>
      </w:pPr>
      <w:r>
        <w:t xml:space="preserve">Оценивая </w:t>
      </w:r>
      <w:r>
        <w:t xml:space="preserve">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Коробченко В.Н. в </w:t>
      </w:r>
      <w:r>
        <w:t xml:space="preserve">совершении </w:t>
      </w:r>
      <w:r>
        <w:t>административного правонарушения нашла свое подтверждение в ходе судебного заседания.</w:t>
      </w:r>
    </w:p>
    <w:p w:rsidR="00A77B3E" w:rsidP="001275A3">
      <w:pPr>
        <w:ind w:firstLine="720"/>
        <w:jc w:val="both"/>
      </w:pPr>
      <w:r>
        <w:t>Действия Коробченко В.Н. мировой судья квалифицирует по ст. 6.1.1 Кодекса Российской Федерации об административных правонарушениях, как совершение иных насильственных дей</w:t>
      </w:r>
      <w:r>
        <w:t>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 w:rsidP="001275A3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</w:t>
      </w:r>
      <w:r>
        <w:t>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1275A3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</w:t>
      </w:r>
      <w:r>
        <w:t>истративных правонарушениях не истек.</w:t>
      </w:r>
    </w:p>
    <w:p w:rsidR="00A77B3E" w:rsidP="001275A3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1275A3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</w:t>
      </w:r>
      <w:r>
        <w:t xml:space="preserve">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1275A3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</w:t>
      </w:r>
      <w:r>
        <w:t xml:space="preserve">ации об административных правонарушениях, суд в действиях Коробченко В.Н. не усматривает. </w:t>
      </w:r>
    </w:p>
    <w:p w:rsidR="00A77B3E" w:rsidP="001275A3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</w:t>
      </w:r>
      <w:r>
        <w:t>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1275A3">
      <w:pPr>
        <w:ind w:firstLine="720"/>
        <w:jc w:val="both"/>
      </w:pPr>
      <w:r>
        <w:t>Учитывая изложенное, исходя из общих принципов назначения н</w:t>
      </w:r>
      <w:r>
        <w:t>аказания, предусмотренных ст.ст.3.1, 4.1 КоАП РФ, считаю необходимым назначить Коробченко В.Н.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</w:t>
      </w:r>
      <w:r>
        <w:t>овершения им новых правонарушений.</w:t>
      </w:r>
    </w:p>
    <w:p w:rsidR="00A77B3E" w:rsidP="001275A3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1275A3">
      <w:pPr>
        <w:jc w:val="both"/>
      </w:pPr>
    </w:p>
    <w:p w:rsidR="00A77B3E" w:rsidP="001275A3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1275A3">
      <w:pPr>
        <w:jc w:val="both"/>
      </w:pPr>
    </w:p>
    <w:p w:rsidR="00A77B3E" w:rsidP="001275A3">
      <w:pPr>
        <w:ind w:firstLine="720"/>
        <w:jc w:val="both"/>
      </w:pPr>
      <w:r>
        <w:t>Коро</w:t>
      </w:r>
      <w:r>
        <w:t xml:space="preserve">бченко Валерия Николаевича, ПАСПОРТНЫЕ ДАННЫЕ,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</w:t>
      </w:r>
      <w:r>
        <w:t>размере 5000 (пять тысяч) рублей.</w:t>
      </w:r>
    </w:p>
    <w:p w:rsidR="00A77B3E" w:rsidP="001275A3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</w:t>
      </w:r>
      <w:r>
        <w:t>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</w:t>
      </w:r>
      <w:r>
        <w:t>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постановление №</w:t>
      </w:r>
      <w:r>
        <w:t>5-92-105/2021.</w:t>
      </w:r>
    </w:p>
    <w:p w:rsidR="00A77B3E" w:rsidP="001275A3">
      <w:pPr>
        <w:ind w:firstLine="720"/>
        <w:jc w:val="both"/>
      </w:pPr>
      <w:r>
        <w:t xml:space="preserve">Разъяснить Коробченко В.Н.,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275A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</w:t>
      </w:r>
      <w:r>
        <w:t xml:space="preserve">енности, направляет судье, вынесшему постановление. </w:t>
      </w:r>
    </w:p>
    <w:p w:rsidR="00A77B3E" w:rsidP="001275A3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1275A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</w:t>
      </w:r>
      <w:r>
        <w:t>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275A3">
      <w:pPr>
        <w:jc w:val="both"/>
      </w:pPr>
      <w:r>
        <w:t xml:space="preserve">     </w:t>
      </w:r>
    </w:p>
    <w:p w:rsidR="00A77B3E" w:rsidP="001275A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О.В. Байбарза</w:t>
      </w:r>
    </w:p>
    <w:p w:rsidR="00A77B3E" w:rsidP="001275A3">
      <w:pPr>
        <w:jc w:val="both"/>
      </w:pPr>
    </w:p>
    <w:p w:rsidR="00A77B3E" w:rsidP="001275A3">
      <w:pPr>
        <w:jc w:val="both"/>
      </w:pPr>
    </w:p>
    <w:p w:rsidR="001275A3" w:rsidRPr="006D51A8" w:rsidP="001275A3">
      <w:pPr>
        <w:ind w:firstLine="720"/>
        <w:jc w:val="both"/>
      </w:pPr>
      <w:r w:rsidRPr="006D51A8">
        <w:t>«СОГЛАСОВАНО»</w:t>
      </w:r>
    </w:p>
    <w:p w:rsidR="001275A3" w:rsidRPr="006D51A8" w:rsidP="001275A3">
      <w:pPr>
        <w:ind w:firstLine="720"/>
        <w:jc w:val="both"/>
      </w:pPr>
    </w:p>
    <w:p w:rsidR="001275A3" w:rsidRPr="006D51A8" w:rsidP="001275A3">
      <w:pPr>
        <w:ind w:firstLine="720"/>
        <w:jc w:val="both"/>
      </w:pPr>
      <w:r w:rsidRPr="006D51A8">
        <w:t>Мировой судья</w:t>
      </w:r>
    </w:p>
    <w:p w:rsidR="001275A3" w:rsidRPr="006D51A8" w:rsidP="001275A3">
      <w:pPr>
        <w:ind w:firstLine="720"/>
        <w:jc w:val="both"/>
      </w:pPr>
      <w:r w:rsidRPr="006D51A8">
        <w:t>судебного участка №92</w:t>
      </w:r>
    </w:p>
    <w:p w:rsidR="001275A3" w:rsidRPr="006D51A8" w:rsidP="001275A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275A3">
      <w:pPr>
        <w:jc w:val="both"/>
      </w:pPr>
    </w:p>
    <w:sectPr w:rsidSect="001275A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A3"/>
    <w:rsid w:val="001275A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