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3B5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№5-92-109/2020</w:t>
      </w:r>
    </w:p>
    <w:p w:rsidR="00A77B3E" w:rsidP="00803B50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803B50">
      <w:pPr>
        <w:jc w:val="both"/>
      </w:pPr>
    </w:p>
    <w:p w:rsidR="00A77B3E" w:rsidP="00803B50">
      <w:pPr>
        <w:jc w:val="both"/>
      </w:pPr>
      <w:r>
        <w:t xml:space="preserve">06 апреля 2020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03B50">
      <w:pPr>
        <w:jc w:val="both"/>
      </w:pPr>
    </w:p>
    <w:p w:rsidR="00A77B3E" w:rsidP="00803B50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</w:t>
      </w:r>
      <w:r>
        <w:t>ерального директора НАИМЕНОВАНИЕ ПРЕДПРИЯТИЯ – Исаченко Ольги Анатольевны, ПАСПОРТНЫЕ ДАННЫЕ, гражданки Российской Федерации, зарегистрированной по адресу:</w:t>
      </w:r>
      <w:r>
        <w:t xml:space="preserve"> АДРЕС,</w:t>
      </w:r>
    </w:p>
    <w:p w:rsidR="00A77B3E" w:rsidP="00803B50">
      <w:pPr>
        <w:ind w:firstLine="720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803B50">
      <w:pPr>
        <w:jc w:val="both"/>
      </w:pPr>
      <w:r>
        <w:t xml:space="preserve">      </w:t>
      </w:r>
      <w:r>
        <w:t xml:space="preserve">                                                    </w:t>
      </w:r>
      <w:r>
        <w:t xml:space="preserve"> У  С Т А Н О В И Л:</w:t>
      </w:r>
    </w:p>
    <w:p w:rsidR="00A77B3E" w:rsidP="00803B50">
      <w:pPr>
        <w:jc w:val="both"/>
      </w:pPr>
    </w:p>
    <w:p w:rsidR="00A77B3E" w:rsidP="00803B50">
      <w:pPr>
        <w:ind w:firstLine="720"/>
        <w:jc w:val="both"/>
      </w:pPr>
      <w:r>
        <w:t xml:space="preserve">ДАТА в 00-00 часов, Исаченко О.А. являясь должностным лицом, а именно генеральным директором НАИМЕНОВАНИЕ ПРЕДПРИЯТИЯ, находясь по адресу: АДРЕС, </w:t>
      </w:r>
      <w:r>
        <w:t>нарушила установленные законод</w:t>
      </w:r>
      <w:r>
        <w:t xml:space="preserve">ательством  Российской  Федерации 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взносов, при следующих обстоятельств</w:t>
      </w:r>
      <w:r>
        <w:t>ах:</w:t>
      </w:r>
    </w:p>
    <w:p w:rsidR="00A77B3E" w:rsidP="00803B50">
      <w:pPr>
        <w:ind w:firstLine="720"/>
        <w:jc w:val="both"/>
      </w:pPr>
      <w:r>
        <w:t>По результатам проведенной ДАТА камеральной проверки (акт №НОМЕР</w:t>
      </w:r>
      <w:r>
        <w:t xml:space="preserve"> н/с), установлено, что ДАТА в Филиал №12 ГУ-РО ФСС РФ по Республике Крым представлен расчет по начисленным и уплаченным страховым взносам на обязательное социальное страхование от несчастных </w:t>
      </w:r>
      <w:r>
        <w:t>случаев на производстве и профессиональных заболеваний, а также по расходам на выплату страхового обеспечения за 2019 года по НАИМЕНОВАНИЕ ПРЕДПРИЯТИЯ.</w:t>
      </w:r>
      <w:r>
        <w:t xml:space="preserve"> Срок предоставления указанного расчета не позднее 20-го числа календарного месяца, следующего за отчетны</w:t>
      </w:r>
      <w:r>
        <w:t xml:space="preserve">м периодом, т.е. не позднее ДАТА на бумажных носителях, или в электронном виде не позднее 27-го числа календарного месяца, следующего за отчётным периодом, т.е. не позднее ДАТА </w:t>
      </w:r>
    </w:p>
    <w:p w:rsidR="00A77B3E" w:rsidP="00803B50">
      <w:pPr>
        <w:ind w:firstLine="720"/>
        <w:jc w:val="both"/>
      </w:pPr>
      <w:r>
        <w:t>В судебное заседание должностное лицо, в отношении которого ведется производст</w:t>
      </w:r>
      <w:r>
        <w:t>во по делу об административном правонарушении – Исаченко О.А.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отсутствие, с пр</w:t>
      </w:r>
      <w:r>
        <w:t>авонарушением по ч.2 ст.15.33 КоАП РФ согласна.</w:t>
      </w:r>
    </w:p>
    <w:p w:rsidR="00A77B3E" w:rsidP="00803B5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803B50">
      <w:pPr>
        <w:ind w:firstLine="720"/>
        <w:jc w:val="both"/>
      </w:pPr>
      <w:r>
        <w:t>Исследовав материалы дела, оценив и проанализировав все доказательства</w:t>
      </w:r>
      <w:r>
        <w:t xml:space="preserve"> в их совокупности, мировой судья приходит к выводу о доказанности вины Исаченко О.А. в совершении административного правонарушения, предусмотренного ч.2 ст.15.33 Кодекса 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803B50">
      <w:pPr>
        <w:ind w:firstLine="720"/>
        <w:jc w:val="both"/>
      </w:pPr>
      <w:r>
        <w:t>В со</w:t>
      </w:r>
      <w:r>
        <w:t>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03B50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 xml:space="preserve">тративной ответственности, а также иные обстоятельства, имеющие значение для правильного </w:t>
      </w:r>
      <w:r>
        <w:t>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03B50">
      <w:pPr>
        <w:ind w:firstLine="720"/>
        <w:jc w:val="both"/>
      </w:pPr>
      <w:r>
        <w:t>По пра</w:t>
      </w:r>
      <w:r>
        <w:t>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 xml:space="preserve">ие доказательства не могут иметь заранее установленную силу. </w:t>
      </w:r>
    </w:p>
    <w:p w:rsidR="00A77B3E" w:rsidP="00803B50">
      <w:pPr>
        <w:ind w:firstLine="720"/>
        <w:jc w:val="both"/>
      </w:pPr>
      <w:r>
        <w:t>В соответствии со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 страхователи еж</w:t>
      </w:r>
      <w:r>
        <w:t>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</w:t>
      </w:r>
      <w:r>
        <w:t>ти, осуществляющим функции по выработке государственной политики</w:t>
      </w:r>
      <w:r>
        <w:t xml:space="preserve">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</w:t>
      </w:r>
      <w:r>
        <w:t>зднее 27-го числа месяца, следующего за отчетным периодом.</w:t>
      </w:r>
    </w:p>
    <w:p w:rsidR="00A77B3E" w:rsidP="00803B5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>адлежащем исполнением своих служебных обязанностей.</w:t>
      </w:r>
    </w:p>
    <w:p w:rsidR="00A77B3E" w:rsidP="00803B50">
      <w:pPr>
        <w:ind w:firstLine="720"/>
        <w:jc w:val="both"/>
      </w:pPr>
      <w:r>
        <w:t>Факт совершения Исаченко О.А.  административного правонарушения подтверждается:</w:t>
      </w:r>
    </w:p>
    <w:p w:rsidR="00A77B3E" w:rsidP="00803B50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803B50">
      <w:pPr>
        <w:ind w:firstLine="720"/>
        <w:jc w:val="both"/>
      </w:pPr>
      <w:r>
        <w:t>- копией акта камеральной проверки №НОМЕР</w:t>
      </w:r>
      <w:r>
        <w:t xml:space="preserve"> н/</w:t>
      </w:r>
      <w:r>
        <w:t>с</w:t>
      </w:r>
      <w:r>
        <w:t xml:space="preserve"> от ДАТА (л.д</w:t>
      </w:r>
      <w:r>
        <w:t>.8-10);</w:t>
      </w:r>
    </w:p>
    <w:p w:rsidR="00A77B3E" w:rsidP="00803B50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2019 года (л.д.13-1</w:t>
      </w:r>
      <w:r>
        <w:t>6);</w:t>
      </w:r>
    </w:p>
    <w:p w:rsidR="00A77B3E" w:rsidP="00803B50">
      <w:pPr>
        <w:ind w:firstLine="720"/>
        <w:jc w:val="both"/>
      </w:pPr>
      <w:r>
        <w:t>- выпиской из Единого государственного реестра юридических лиц (л.д.17-23).</w:t>
      </w:r>
    </w:p>
    <w:p w:rsidR="00A77B3E" w:rsidP="00803B50">
      <w:pPr>
        <w:ind w:firstLine="720"/>
        <w:jc w:val="both"/>
      </w:pPr>
      <w:r>
        <w:t xml:space="preserve">За совершенное Исаченко О.А.  административное правонарушение предусмотрена ответственность по ч.2 ст.15.33 КоАП РФ, согласно которой нарушение установленных законодательством </w:t>
      </w:r>
      <w:r>
        <w:t>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</w:t>
      </w:r>
      <w:r>
        <w:t>а на должностных лиц в размере от трехсот до пятисот рублей.</w:t>
      </w:r>
    </w:p>
    <w:p w:rsidR="00A77B3E" w:rsidP="00803B5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Исаченко О.А. в совершении административного правонарушения установлена, и ее действия правиль</w:t>
      </w:r>
      <w:r>
        <w:t>но квалифицированы ч.2 ст.15.33 КоАП РФ.</w:t>
      </w:r>
    </w:p>
    <w:p w:rsidR="00A77B3E" w:rsidP="00803B50">
      <w:pPr>
        <w:ind w:firstLine="720"/>
        <w:jc w:val="both"/>
      </w:pPr>
      <w:r>
        <w:t>Отягчающих и смягчающих ответственность Исаченко О.А. обстоятельств, судом не установлено.</w:t>
      </w:r>
    </w:p>
    <w:p w:rsidR="00A77B3E" w:rsidP="00803B50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</w:t>
      </w:r>
      <w:r>
        <w:t>стративную ответственность, судья считает необходимым назначить административное наказание в пределах санкции ч.2 ст.15.33 КоАП РФ.</w:t>
      </w:r>
    </w:p>
    <w:p w:rsidR="00A77B3E" w:rsidP="00803B50">
      <w:pPr>
        <w:ind w:firstLine="720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</w:t>
      </w:r>
      <w:r>
        <w:t>0 Кодекса Российской Федерации об административных правонарушениях, мировой судья,</w:t>
      </w:r>
    </w:p>
    <w:p w:rsidR="00803B50" w:rsidP="00803B50">
      <w:pPr>
        <w:ind w:firstLine="720"/>
        <w:jc w:val="both"/>
      </w:pPr>
    </w:p>
    <w:p w:rsidR="00A77B3E" w:rsidP="00803B50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803B50">
      <w:pPr>
        <w:jc w:val="both"/>
      </w:pPr>
    </w:p>
    <w:p w:rsidR="00A77B3E" w:rsidP="00803B50">
      <w:pPr>
        <w:ind w:firstLine="720"/>
        <w:jc w:val="both"/>
      </w:pPr>
      <w:r>
        <w:t xml:space="preserve">Должностное лицо - генерального директора НАИМЕНОВАНИЕ ПРЕДПРИЯТИЯ – Исаченко Ольгу Анатольевну, ПАСПОРТНЫЕ ДАННЫЕ, </w:t>
      </w:r>
      <w:r>
        <w:t>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803B50">
      <w:pPr>
        <w:jc w:val="both"/>
      </w:pPr>
      <w:r>
        <w:tab/>
        <w:t>Реквизиты для у</w:t>
      </w:r>
      <w:r>
        <w:t>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28; ИНН: 9102013284; КПП: 910201001; банк получателя: Отделение</w:t>
      </w:r>
      <w:r>
        <w:t xml:space="preserve"> по Республике Крым Южного главного управления ЦБРФ; БИК: 043510001; Счет: 40101810335100010001; КБК 828 1 16 01153 01 9000 140; ОКТМО 35656000; постановление №5-92-100/2020.</w:t>
      </w:r>
    </w:p>
    <w:p w:rsidR="00A77B3E" w:rsidP="00803B50">
      <w:pPr>
        <w:jc w:val="both"/>
      </w:pPr>
      <w:r>
        <w:tab/>
        <w:t>Разъяснить,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803B5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03B50">
      <w:pPr>
        <w:ind w:firstLine="720"/>
        <w:jc w:val="both"/>
      </w:pPr>
      <w:r>
        <w:t xml:space="preserve">Разъяснить Исаченко О.А. положения ч. 1 ст. 20.25 КоАП РФ, </w:t>
      </w:r>
      <w:r>
        <w:t>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803B5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</w:t>
      </w:r>
      <w:r>
        <w:t xml:space="preserve"> течение 10 суток со дня вручения или получения копии постановления.</w:t>
      </w:r>
    </w:p>
    <w:p w:rsidR="00A77B3E" w:rsidP="00803B50">
      <w:pPr>
        <w:jc w:val="both"/>
      </w:pPr>
    </w:p>
    <w:p w:rsidR="00A77B3E" w:rsidP="00803B50">
      <w:pPr>
        <w:jc w:val="both"/>
      </w:pPr>
    </w:p>
    <w:p w:rsidR="00A77B3E" w:rsidP="00803B5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ab/>
      </w:r>
      <w:r>
        <w:tab/>
        <w:t xml:space="preserve">           О.В. Байбарза</w:t>
      </w:r>
    </w:p>
    <w:p w:rsidR="00803B50" w:rsidP="00803B50">
      <w:pPr>
        <w:ind w:firstLine="720"/>
        <w:jc w:val="both"/>
      </w:pPr>
    </w:p>
    <w:p w:rsidR="00803B50" w:rsidRPr="006D51A8" w:rsidP="00803B50">
      <w:pPr>
        <w:ind w:firstLine="720"/>
        <w:jc w:val="both"/>
      </w:pPr>
      <w:r w:rsidRPr="006D51A8">
        <w:t>«СОГЛАСОВАНО»</w:t>
      </w:r>
    </w:p>
    <w:p w:rsidR="00803B50" w:rsidRPr="006D51A8" w:rsidP="00803B50">
      <w:pPr>
        <w:ind w:firstLine="720"/>
        <w:jc w:val="both"/>
      </w:pPr>
    </w:p>
    <w:p w:rsidR="00803B50" w:rsidRPr="006D51A8" w:rsidP="00803B50">
      <w:pPr>
        <w:ind w:firstLine="720"/>
        <w:jc w:val="both"/>
      </w:pPr>
      <w:r w:rsidRPr="006D51A8">
        <w:t>Мировой судья</w:t>
      </w:r>
    </w:p>
    <w:p w:rsidR="00803B50" w:rsidRPr="006D51A8" w:rsidP="00803B50">
      <w:pPr>
        <w:ind w:firstLine="720"/>
        <w:jc w:val="both"/>
      </w:pPr>
      <w:r w:rsidRPr="006D51A8">
        <w:t>судебного участка №92</w:t>
      </w:r>
    </w:p>
    <w:p w:rsidR="00803B50" w:rsidRPr="006D51A8" w:rsidP="00803B5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03B50">
      <w:pPr>
        <w:jc w:val="both"/>
      </w:pPr>
    </w:p>
    <w:sectPr w:rsidSect="00803B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50"/>
    <w:rsid w:val="006D51A8"/>
    <w:rsid w:val="00803B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