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308A7">
      <w:pPr>
        <w:ind w:firstLine="709"/>
        <w:jc w:val="right"/>
      </w:pPr>
      <w:r>
        <w:t>УИД:91MS0092-01-2024-000428-14</w:t>
      </w:r>
    </w:p>
    <w:p w:rsidR="00A77B3E" w:rsidP="00B308A7">
      <w:pPr>
        <w:ind w:firstLine="709"/>
        <w:jc w:val="right"/>
      </w:pPr>
      <w:r>
        <w:t xml:space="preserve">              Дело №5-92-109/2024</w:t>
      </w:r>
    </w:p>
    <w:p w:rsidR="00B308A7" w:rsidP="00B308A7">
      <w:pPr>
        <w:ind w:firstLine="709"/>
        <w:jc w:val="both"/>
      </w:pPr>
      <w:r>
        <w:t xml:space="preserve">                                       </w:t>
      </w:r>
      <w:r>
        <w:t xml:space="preserve"> П О С Т А Н О В Л Е Н И Е</w:t>
      </w:r>
    </w:p>
    <w:p w:rsidR="00B308A7" w:rsidP="00B308A7">
      <w:pPr>
        <w:ind w:firstLine="709"/>
        <w:jc w:val="both"/>
      </w:pPr>
    </w:p>
    <w:p w:rsidR="00A77B3E" w:rsidP="00B308A7">
      <w:pPr>
        <w:jc w:val="both"/>
      </w:pPr>
      <w:r>
        <w:t xml:space="preserve">29 марта 2024 года  </w:t>
      </w:r>
      <w:r>
        <w:tab/>
      </w:r>
      <w:r>
        <w:tab/>
        <w:t xml:space="preserve">                                               </w:t>
      </w:r>
      <w:r>
        <w:t xml:space="preserve"> пгт. Черноморское, Республика Крым</w:t>
      </w:r>
    </w:p>
    <w:p w:rsidR="00A77B3E" w:rsidP="00B308A7">
      <w:pPr>
        <w:ind w:firstLine="709"/>
        <w:jc w:val="both"/>
      </w:pPr>
    </w:p>
    <w:p w:rsidR="00A77B3E" w:rsidP="00B308A7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Байбарза Оксана Валерьевна, с соблюдением требований, предусмотренных ст.51 Конституции РФ, ст.ст.24.2, 24.3, 24.4, 25.1, 29.7 КоАП РФ, с </w:t>
      </w:r>
      <w:r>
        <w:t xml:space="preserve">участием помощника прокурора Черноморского района Лукаш А.А., рассмотрев дело об административном правонарушении в отношении должностного лица – первого заместителя главы администрации Черноморского района Республики Крым – Кульнева Владимира Николаевича, </w:t>
      </w:r>
      <w:r>
        <w:t xml:space="preserve">ПАСПОРТНЫЕ ДАННЫЕ, гражданина Российской Федерации, ПАСПОРТНЫЕ ДАННЫЕ, проживающего: АДРЕС, </w:t>
      </w:r>
    </w:p>
    <w:p w:rsidR="00A77B3E" w:rsidP="00B308A7">
      <w:pPr>
        <w:ind w:firstLine="709"/>
        <w:jc w:val="both"/>
      </w:pPr>
      <w:r>
        <w:t>о совершении административного правонарушения, предусмотренного ст.5.59 КоАП РФ,</w:t>
      </w:r>
    </w:p>
    <w:p w:rsidR="00A77B3E" w:rsidP="00B308A7">
      <w:pPr>
        <w:ind w:firstLine="709"/>
        <w:jc w:val="both"/>
      </w:pPr>
      <w:r>
        <w:t xml:space="preserve">                                                   </w:t>
      </w:r>
      <w:r>
        <w:t xml:space="preserve"> УСТАНОВИЛ:</w:t>
      </w:r>
    </w:p>
    <w:p w:rsidR="00A77B3E" w:rsidP="00B308A7">
      <w:pPr>
        <w:ind w:firstLine="709"/>
        <w:jc w:val="both"/>
      </w:pPr>
    </w:p>
    <w:p w:rsidR="00A77B3E" w:rsidP="00B308A7">
      <w:pPr>
        <w:ind w:firstLine="709"/>
        <w:jc w:val="both"/>
      </w:pPr>
      <w:r>
        <w:t xml:space="preserve"> ДАТА Кульнев В.Н., являясь должностным лицом, а именно первым</w:t>
      </w:r>
      <w:r>
        <w:t xml:space="preserve"> заместителем главы администрации Черноморского района Республики Крым, находясь по адресу: Республика Крым, Черноморский район, пгт. Черноморское, ул. Кирова, д.16, совершил нарушение установленного законодательством Российской Федерации порядка рассмотре</w:t>
      </w:r>
      <w:r>
        <w:t>ния обращений граждан,  должностными лицами 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</w:t>
      </w:r>
      <w:r>
        <w:t>, 5.63 настоящего Кодекса,  при следующих обстоятельствах:</w:t>
      </w:r>
    </w:p>
    <w:p w:rsidR="00A77B3E" w:rsidP="00B308A7">
      <w:pPr>
        <w:ind w:firstLine="709"/>
        <w:jc w:val="both"/>
      </w:pPr>
      <w:r>
        <w:tab/>
        <w:t xml:space="preserve">Прокуратурой района на основании поручения прокуратуры Республики Крым от ДАТА № </w:t>
      </w:r>
      <w:r>
        <w:t>НОМЕР проведена проверка информации Министерства внутренней политики, информации и связи Респ</w:t>
      </w:r>
      <w:r>
        <w:t xml:space="preserve">ублики Крым от ДАТА о фактах нарушения сроков предоставления ответов на обращения граждан органами местного самоуправления, по результатам которой выявлены нарушения в деятельности администрации Черноморского района при рассмотрении обращения </w:t>
      </w:r>
      <w:r>
        <w:t>ФИО.</w:t>
      </w:r>
    </w:p>
    <w:p w:rsidR="00A77B3E" w:rsidP="00B308A7">
      <w:pPr>
        <w:ind w:firstLine="709"/>
        <w:jc w:val="both"/>
      </w:pPr>
      <w:r>
        <w:t>По резу</w:t>
      </w:r>
      <w:r>
        <w:t>льтатам проверки установлено, что в администрацию района посредством Интернет-приемной Правительства Республики Крым поступило обращение ФИО (id-номер НОМЕР от ДАТА). Ответ на указанное обращение датировано ДАТА № ИП-НОМЕР. Вместе с тем, в нарушение вышеук</w:t>
      </w:r>
      <w:r>
        <w:t xml:space="preserve">азанных требований Федерального закона «О порядке рассмотрения обращений граждан Российской Федерации» от 02.05.2006 № 59-ФЗ, фактически ответ на обращение направлен заявителю ДАТА, то есть с нарушением установленного 30-дневного срока, что подтверждается </w:t>
      </w:r>
      <w:r>
        <w:t>скриншотом карточки обращения из Интернет-приемной Правительства Республики Крым. Таким образом, обращение ФИО рассмотрено ненадлежащим образом с нарушением срока направления ответов на обращения, предусмотренных действующим законодательством Российской Фе</w:t>
      </w:r>
      <w:r>
        <w:t>дерации.</w:t>
      </w:r>
    </w:p>
    <w:p w:rsidR="00A77B3E" w:rsidP="00B308A7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административном правонарушении, - Кульнев В.Н. вину в совершении правонарушения признал.</w:t>
      </w:r>
    </w:p>
    <w:p w:rsidR="00A77B3E" w:rsidP="00B308A7">
      <w:pPr>
        <w:ind w:firstLine="709"/>
        <w:jc w:val="both"/>
      </w:pPr>
      <w:r>
        <w:t>Помощник прокурора Черноморского района Республики Крым Лукаш А.А., поста</w:t>
      </w:r>
      <w:r>
        <w:t xml:space="preserve">новление о возбуждении дела об административном правонарушении поддержал, указав на наличие правовых оснований для привлечения Кульнева В.Н. к административной ответственности по ст. 5.59 КоАП РФ.  </w:t>
      </w:r>
    </w:p>
    <w:p w:rsidR="00A77B3E" w:rsidP="00B308A7">
      <w:pPr>
        <w:ind w:firstLine="709"/>
        <w:jc w:val="both"/>
      </w:pPr>
      <w:r>
        <w:t>Выслушав привлекаемое лицо, позицию представителя прокура</w:t>
      </w:r>
      <w:r>
        <w:t xml:space="preserve">туры, исследовав материалы дела, оценив и проанализировав все доказательства в их совокупности, мировой судья приходит к выводу о доказанности вины Кульнева В.Н. в совершении </w:t>
      </w:r>
      <w:r>
        <w:t>административного правонарушения, предусмотренного ст.5.59 КоАП РФ, исходя из сле</w:t>
      </w:r>
      <w:r>
        <w:t>дующего.</w:t>
      </w:r>
    </w:p>
    <w:p w:rsidR="00A77B3E" w:rsidP="00B308A7">
      <w:pPr>
        <w:ind w:firstLine="709"/>
        <w:jc w:val="both"/>
      </w:pPr>
      <w:r>
        <w:t>В силу п.1 ст.2.1 Кодекса РФ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КоАП  РФ или законами субъектов РФ об админ</w:t>
      </w:r>
      <w:r>
        <w:t>истративных правонарушениях установлена административная ответственность.</w:t>
      </w:r>
    </w:p>
    <w:p w:rsidR="00A77B3E" w:rsidP="00B308A7">
      <w:pPr>
        <w:ind w:firstLine="709"/>
        <w:jc w:val="both"/>
      </w:pPr>
      <w:r>
        <w:t>На основании ч.1 ст.26.2 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</w:t>
      </w:r>
      <w:r>
        <w:t>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</w:t>
      </w:r>
      <w:r>
        <w:t>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</w:t>
      </w:r>
      <w:r>
        <w:t>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B308A7">
      <w:pPr>
        <w:ind w:firstLine="709"/>
        <w:jc w:val="both"/>
      </w:pPr>
      <w:r>
        <w:t>Административная ответственность по статье 5.59 КоАП РФ наступает за нарушение установленного законодательством Российской</w:t>
      </w:r>
      <w:r>
        <w:t xml:space="preserve">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</w:t>
      </w:r>
      <w:r>
        <w:t>ложено осуществление публично значимых функций, за исключением случаев, предусмотренных статьями 5.39, 5.63 КоАП РФ.</w:t>
      </w:r>
    </w:p>
    <w:p w:rsidR="00A77B3E" w:rsidP="00B308A7">
      <w:pPr>
        <w:ind w:firstLine="709"/>
        <w:jc w:val="both"/>
      </w:pPr>
      <w:r>
        <w:t>В соответствии с ч. 1 ст. 2 Федерального закона от 02.05.2006 №59-ФЗ «О порядке рассмотрения обращений граждан Российской Федерации» (далее</w:t>
      </w:r>
      <w:r>
        <w:t xml:space="preserve"> - Федеральный закон «О порядке рассмотрения обращений граждан Российской Федерации»)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</w:t>
      </w:r>
      <w:r>
        <w:t>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77B3E" w:rsidP="00B308A7">
      <w:pPr>
        <w:ind w:firstLine="709"/>
        <w:jc w:val="both"/>
      </w:pPr>
      <w:r>
        <w:t>Частью 1 ст. 9 Федерального</w:t>
      </w:r>
      <w:r>
        <w:t xml:space="preserve"> закона «О порядке рассмотрения обращений граждан Российской Федерации» от 02.05.2006 №59-ФЗ предусмотрено, что обращение, поступившее в государственный орган, орган местного самоуправления или должностному лицу в соответствии с их компетенцией, подлежит о</w:t>
      </w:r>
      <w:r>
        <w:t>бязательному рассмотрению.</w:t>
      </w:r>
    </w:p>
    <w:p w:rsidR="00A77B3E" w:rsidP="00B308A7">
      <w:pPr>
        <w:ind w:firstLine="709"/>
        <w:jc w:val="both"/>
      </w:pPr>
      <w:r>
        <w:t>В соответствии с п. 1, 4  ч. 1, ч. 3 ст. 10 Федерального закона «О порядке рассмотрения обращений граждан Российской Федерации» от 02.05.2006 №59-ФЗ государственный орган, орган местного самоуправления или должностное лицо обеспе</w:t>
      </w:r>
      <w:r>
        <w:t>чивает объективное, всестороннее и своевременное рассмотрение обращения, в случае необходимости - с участием гражданина, направившего обращение; дает письменный ответ по существу поставленных в обращении вопросов, за исключением случаев, указанных в статье</w:t>
      </w:r>
      <w:r>
        <w:t xml:space="preserve"> 11 настоящего Федерального закона.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77B3E" w:rsidP="00B308A7">
      <w:pPr>
        <w:ind w:firstLine="709"/>
        <w:jc w:val="both"/>
      </w:pPr>
      <w:r>
        <w:t>Согласно ч. 1, 3 ст. 8 Федерального закона «О порядке рассмотр</w:t>
      </w:r>
      <w:r>
        <w:t>ения обращений граждан Российской Федерации» от 02.05.2006 №59-ФЗ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</w:t>
      </w:r>
      <w:r>
        <w:t xml:space="preserve">нных в обращении вопросов. </w:t>
      </w:r>
    </w:p>
    <w:p w:rsidR="00A77B3E" w:rsidP="00B308A7">
      <w:pPr>
        <w:ind w:firstLine="709"/>
        <w:jc w:val="both"/>
      </w:pPr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</w:t>
      </w:r>
      <w:r>
        <w:t>должностного лица, направляется в течение семи дней со дня регистрации в соотве</w:t>
      </w:r>
      <w:r>
        <w:t>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</w:t>
      </w:r>
      <w:r>
        <w:t xml:space="preserve"> 11 настоящего Федерального закона.</w:t>
      </w:r>
    </w:p>
    <w:p w:rsidR="00A77B3E" w:rsidP="00B308A7">
      <w:pPr>
        <w:ind w:firstLine="709"/>
        <w:jc w:val="both"/>
      </w:pPr>
      <w:r>
        <w:t>Согласно ч. 1, 2 ст. 12 Федерального закона «О порядке рассмотрения обращений граждан Российской Федерации» от 02.05.2006 №59-ФЗ письменное обращение, поступившее в государственный орган, орган местного самоуправления ил</w:t>
      </w:r>
      <w:r>
        <w:t xml:space="preserve">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1.1 настоящей статьи. </w:t>
      </w:r>
    </w:p>
    <w:p w:rsidR="00A77B3E" w:rsidP="00B308A7">
      <w:pPr>
        <w:ind w:firstLine="709"/>
        <w:jc w:val="both"/>
      </w:pPr>
      <w:r>
        <w:t>В исключительных случаях, а также в случае направления запрос</w:t>
      </w:r>
      <w:r>
        <w:t>а, предусмотренного частью 2 статьи 10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</w:t>
      </w:r>
      <w:r>
        <w:t>ней, уведомив о продлении срока его рассмотрения гражданина, направившего обращение.</w:t>
      </w:r>
    </w:p>
    <w:p w:rsidR="00A77B3E" w:rsidP="00B308A7">
      <w:pPr>
        <w:ind w:firstLine="709"/>
        <w:jc w:val="both"/>
      </w:pPr>
      <w:r>
        <w:t>Согласно ч. 5 ст. 4 Федерального закона «О порядке рассмотрения обращений граждан Российской Федерации» должностное лицо - лицо, постоянно, временно или по специальному по</w:t>
      </w:r>
      <w:r>
        <w:t>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A77B3E" w:rsidP="00B308A7">
      <w:pPr>
        <w:ind w:firstLine="709"/>
        <w:jc w:val="both"/>
      </w:pPr>
      <w:r>
        <w:t xml:space="preserve">Частью 3 ст. 10 этого же закона определено, что ответ </w:t>
      </w:r>
      <w:r>
        <w:t>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77B3E" w:rsidP="00B308A7">
      <w:pPr>
        <w:ind w:firstLine="709"/>
        <w:jc w:val="both"/>
      </w:pPr>
      <w:r>
        <w:t xml:space="preserve">В соответствии со статьей 15 закона лица, виновные в нарушении настоящего Федерального закона, несут </w:t>
      </w:r>
      <w:r>
        <w:t>ответственность, предусмотренную законодательством Российской Федерации.</w:t>
      </w:r>
    </w:p>
    <w:p w:rsidR="00A77B3E" w:rsidP="00B308A7">
      <w:pPr>
        <w:ind w:firstLine="709"/>
        <w:jc w:val="both"/>
      </w:pPr>
      <w:r>
        <w:t xml:space="preserve">Как установлено судом, что в администрацию Черноморского района Республики Крым в форме электронного документа поступило обращение ФИО (id-номер НОМЕР от ДАТА). </w:t>
      </w:r>
    </w:p>
    <w:p w:rsidR="00A77B3E" w:rsidP="00B308A7">
      <w:pPr>
        <w:ind w:firstLine="709"/>
        <w:jc w:val="both"/>
      </w:pPr>
      <w:r>
        <w:t>Ответ на данное обращ</w:t>
      </w:r>
      <w:r>
        <w:t>ение датирован ДАТА № ИП-НОМЕР. Вместе с тем, фактически ответ на обращение направлен заявителю ДАТА, то есть с нарушением установленного 30-дневного срока, что подтверждается скриншотом карточки обращения из Интернет-приемной Правительства Республики Крым</w:t>
      </w:r>
      <w:r>
        <w:t>.</w:t>
      </w:r>
    </w:p>
    <w:p w:rsidR="00A77B3E" w:rsidP="00B308A7">
      <w:pPr>
        <w:ind w:firstLine="709"/>
        <w:jc w:val="both"/>
      </w:pPr>
      <w:r>
        <w:t>Таким образом, обращение ФИО рассмотрено ненадлежащим образом с нарушением срока направления ответов на обращения, предусмотренных действующим законодательством Российской Федерации.</w:t>
      </w:r>
    </w:p>
    <w:p w:rsidR="00A77B3E" w:rsidP="00B308A7">
      <w:pPr>
        <w:ind w:firstLine="709"/>
        <w:jc w:val="both"/>
      </w:pPr>
      <w:r>
        <w:t>С учетом изложенного, должностным лицом – первым заместителем главы адм</w:t>
      </w:r>
      <w:r>
        <w:t>инистрации Черноморского района Республики Крым   Кульневым В.Н., допущено нарушение установленного законом порядка рассмотрения обращений граждан, выразившееся в нарушении 30-дневного срока рассмотрения обращения заявителя ФИО и непринятии мер к своевреме</w:t>
      </w:r>
      <w:r>
        <w:t>нному рассмотрению обращения заявителя.</w:t>
      </w:r>
    </w:p>
    <w:p w:rsidR="00A77B3E" w:rsidP="00B308A7">
      <w:pPr>
        <w:ind w:firstLine="709"/>
        <w:jc w:val="both"/>
      </w:pPr>
      <w:r>
        <w:t>Согласно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</w:t>
      </w:r>
      <w:r>
        <w:t>анностей.</w:t>
      </w:r>
    </w:p>
    <w:p w:rsidR="00A77B3E" w:rsidP="00B308A7">
      <w:pPr>
        <w:ind w:firstLine="709"/>
        <w:jc w:val="both"/>
      </w:pPr>
      <w:r>
        <w:t>В данном случае первый заместитель главы администрации Черноморского района Республики Крым – Кульнев В.Н., являясь должностным лицом, в силу возложенных на него обязанностей, не обеспечил надлежащую работу по рассмотрению поступившего в админист</w:t>
      </w:r>
      <w:r>
        <w:t>рацию обращению, следовательно, является субъектом административной ответственности, предусмотренной статьей 5.59 КоАП РФ.</w:t>
      </w:r>
    </w:p>
    <w:p w:rsidR="00A77B3E" w:rsidP="00B308A7">
      <w:pPr>
        <w:ind w:firstLine="709"/>
        <w:jc w:val="both"/>
      </w:pPr>
      <w:r>
        <w:t>Вина Кульнева В.Н. в совершении административного правонарушения подтверждается собранными по делу доказательствами:</w:t>
      </w:r>
    </w:p>
    <w:p w:rsidR="00A77B3E" w:rsidP="00B308A7">
      <w:pPr>
        <w:ind w:firstLine="709"/>
        <w:jc w:val="both"/>
      </w:pPr>
      <w:r>
        <w:t>- постановлением</w:t>
      </w:r>
      <w:r>
        <w:t xml:space="preserve"> о возбуждении дела об административном правонарушении от ДАТА (л.д.1-6);</w:t>
      </w:r>
    </w:p>
    <w:p w:rsidR="00A77B3E" w:rsidP="00B308A7">
      <w:pPr>
        <w:ind w:firstLine="709"/>
        <w:jc w:val="both"/>
      </w:pPr>
      <w:r>
        <w:t>- скриншот заявления ФИО в Интернет-приемной Правительства Республики Крым (л.д.10);</w:t>
      </w:r>
    </w:p>
    <w:p w:rsidR="00A77B3E" w:rsidP="00B308A7">
      <w:pPr>
        <w:ind w:firstLine="709"/>
        <w:jc w:val="both"/>
      </w:pPr>
      <w:r>
        <w:t>- копия ответа администрации Черноморского района Республики Крым от ДАТА (л.д.11);</w:t>
      </w:r>
    </w:p>
    <w:p w:rsidR="00A77B3E" w:rsidP="00B308A7">
      <w:pPr>
        <w:ind w:firstLine="709"/>
        <w:jc w:val="both"/>
      </w:pPr>
      <w:r>
        <w:t>- скриншот на</w:t>
      </w:r>
      <w:r>
        <w:t>правления ответа ФИО (л.д.12);</w:t>
      </w:r>
    </w:p>
    <w:p w:rsidR="00A77B3E" w:rsidP="00B308A7">
      <w:pPr>
        <w:ind w:firstLine="709"/>
        <w:jc w:val="both"/>
      </w:pPr>
      <w:r>
        <w:t>- копией распоряжения администрации Черноморского района Республики Крым №НОМЕР</w:t>
      </w:r>
      <w:r>
        <w:t>-р от ДАТА «О распределении функциональных обязанностей между первым заместителем главы, заместителями главы администрации» (л.д.18-38);</w:t>
      </w:r>
    </w:p>
    <w:p w:rsidR="00A77B3E" w:rsidP="00B308A7">
      <w:pPr>
        <w:ind w:firstLine="709"/>
        <w:jc w:val="both"/>
      </w:pPr>
      <w:r>
        <w:t>Указанные до</w:t>
      </w:r>
      <w:r>
        <w:t xml:space="preserve">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Кульнева В.Н. в совершении административного правонарушения, предусмотренного ст.5.59 </w:t>
      </w:r>
      <w:r>
        <w:t xml:space="preserve">КоАП РФ. </w:t>
      </w:r>
    </w:p>
    <w:p w:rsidR="00A77B3E" w:rsidP="00B308A7">
      <w:pPr>
        <w:ind w:firstLine="709"/>
        <w:jc w:val="both"/>
      </w:pPr>
      <w:r>
        <w:t>Неустранимых сомнений в виновности Кульнева В.Н., которые бы следовало трактовать в его пользу в соответствии со ст.1.5 КоАП РФ, не имеется. Каких-либо существенных нарушений, безусловно влекущих за собой прекращение производства по делу, мировым</w:t>
      </w:r>
      <w:r>
        <w:t xml:space="preserve"> судьей не установлено.            </w:t>
      </w:r>
    </w:p>
    <w:p w:rsidR="00A77B3E" w:rsidP="00B308A7">
      <w:pPr>
        <w:ind w:firstLine="709"/>
        <w:jc w:val="both"/>
      </w:pPr>
      <w:r>
        <w:t xml:space="preserve">Мировой судья также приходит к выводу, что совершенное Кульневым В.Н. административное правонарушение затрагивает права и законные интересы граждан, представляет существенное нарушение охраняемых общественных отношений. </w:t>
      </w:r>
      <w:r>
        <w:t>Закон об обращениях граждан устанавливает единый порядок рассмотрения обращений граждан в целях реализации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</w:t>
      </w:r>
      <w:r>
        <w:t xml:space="preserve"> самоуправления. </w:t>
      </w:r>
    </w:p>
    <w:p w:rsidR="00A77B3E" w:rsidP="00B308A7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 w:rsidP="00B308A7">
      <w:pPr>
        <w:ind w:firstLine="709"/>
        <w:jc w:val="both"/>
      </w:pPr>
      <w:r>
        <w:t>Статьей 5.59 КоАП РФ предусмот</w:t>
      </w:r>
      <w:r>
        <w:t>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</w:t>
      </w:r>
      <w:r>
        <w:t xml:space="preserve">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которая влечет наложение администр</w:t>
      </w:r>
      <w:r>
        <w:t>ативного штрафа в размере от пяти тысяч до десяти тысяч рублей.</w:t>
      </w:r>
    </w:p>
    <w:p w:rsidR="00A77B3E" w:rsidP="00B308A7">
      <w:pPr>
        <w:ind w:firstLine="709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</w:t>
      </w:r>
      <w:r>
        <w:t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</w:t>
      </w:r>
      <w:r>
        <w:t>асть 1 статьи 4.1 Кодекса Российской Федерации об административных правонарушениях).</w:t>
      </w:r>
    </w:p>
    <w:p w:rsidR="00A77B3E" w:rsidP="00B308A7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</w:t>
      </w:r>
      <w:r>
        <w:t>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B308A7">
      <w:pPr>
        <w:ind w:firstLine="709"/>
        <w:jc w:val="both"/>
      </w:pPr>
      <w:r>
        <w:t>Законодатель, установив названные положения в Кодексе Российской Федерации об админ</w:t>
      </w:r>
      <w:r>
        <w:t>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77B3E" w:rsidP="00B308A7">
      <w:pPr>
        <w:ind w:firstLine="709"/>
        <w:jc w:val="both"/>
      </w:pPr>
      <w:r>
        <w:t>При этом назначение административного наказа</w:t>
      </w:r>
      <w:r>
        <w:t xml:space="preserve">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</w:t>
      </w:r>
      <w:r>
        <w:t>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</w:t>
      </w:r>
      <w:r>
        <w:t>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B308A7">
      <w:pPr>
        <w:ind w:firstLine="709"/>
        <w:jc w:val="both"/>
      </w:pPr>
      <w:r>
        <w:t>Принимая во внимание личность Кульнева В.Н., характер совершенного административного правонарушения</w:t>
      </w:r>
      <w:r>
        <w:t>, отсутствие смягчающих и отягчающих административную ответственность обстоятельств, полагаю необходимым назначить ему административное наказание в виде минимального административного штрафа, предусмотренного санкцией статьи 5.59 КоАП РФ.</w:t>
      </w:r>
    </w:p>
    <w:p w:rsidR="00A77B3E" w:rsidP="00B308A7">
      <w:pPr>
        <w:ind w:firstLine="709"/>
        <w:jc w:val="both"/>
      </w:pPr>
      <w:r>
        <w:t>На основании ст.5</w:t>
      </w:r>
      <w:r>
        <w:t>.59 Кодекса Российской Федерации об административных правонарушениях, и руководствуясь  ст.ст.23.1, 29.9-29.11 КРФ о АП, мировой судья, -</w:t>
      </w:r>
    </w:p>
    <w:p w:rsidR="00A77B3E" w:rsidP="00B308A7">
      <w:pPr>
        <w:ind w:firstLine="709"/>
        <w:jc w:val="both"/>
      </w:pPr>
      <w:r>
        <w:t xml:space="preserve">    </w:t>
      </w:r>
    </w:p>
    <w:p w:rsidR="00A77B3E" w:rsidP="00B308A7">
      <w:pPr>
        <w:ind w:firstLine="709"/>
        <w:jc w:val="both"/>
      </w:pPr>
      <w:r>
        <w:t xml:space="preserve">                                          </w:t>
      </w:r>
      <w:r>
        <w:t xml:space="preserve">           ПОСТАНОВИЛ:</w:t>
      </w:r>
    </w:p>
    <w:p w:rsidR="00A77B3E" w:rsidP="00B308A7">
      <w:pPr>
        <w:ind w:firstLine="709"/>
        <w:jc w:val="both"/>
      </w:pPr>
    </w:p>
    <w:p w:rsidR="00A77B3E" w:rsidP="00B308A7">
      <w:pPr>
        <w:ind w:firstLine="709"/>
        <w:jc w:val="both"/>
      </w:pPr>
      <w:r>
        <w:t xml:space="preserve"> </w:t>
      </w:r>
      <w:r>
        <w:t>Должностное лицо – первого заместителя главы администрации Черноморского района Республики Крым – Кульнева Владимира Николаевича, ПАСПОРТНЫЕ ДАННЫЕ, гражданина Российской Федерации, признать виновным в совершении правонарушения, предусмотренног</w:t>
      </w:r>
      <w:r>
        <w:t>о ст.5.59 Кодекса об административных правонарушениях Российской Федерации, и подвергнуть административному наказанию в виде административного штрафа в размере 5000 (пять тысяч) рублей.</w:t>
      </w:r>
    </w:p>
    <w:p w:rsidR="00A77B3E" w:rsidP="00B308A7">
      <w:pPr>
        <w:ind w:firstLine="709"/>
        <w:jc w:val="both"/>
      </w:pPr>
      <w:r>
        <w:t>Реквизиты для уплаты штрафа: юридический адрес: Россия, Республика Кры</w:t>
      </w:r>
      <w:r>
        <w:t>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</w:t>
      </w:r>
      <w:r>
        <w:t>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</w:t>
      </w:r>
      <w:r>
        <w:t>500; Лицевой счет  04752203230 в УФК по  Республике Крым; Код Сводного реестра 35220323; КБК 828 1 16 01053 01 0059 140; УИН: 0410760300925001092405163;  ОКТМО 35656000; постановление №5-92-109/2024.</w:t>
      </w:r>
    </w:p>
    <w:p w:rsidR="00A77B3E" w:rsidP="00B308A7">
      <w:pPr>
        <w:ind w:firstLine="709"/>
        <w:jc w:val="both"/>
      </w:pPr>
      <w:r>
        <w:t xml:space="preserve">Разъяснить, что в соответствии со ст. 32.2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B308A7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 w:rsidP="00B308A7">
      <w:pPr>
        <w:ind w:firstLine="709"/>
        <w:jc w:val="both"/>
      </w:pPr>
      <w:r>
        <w:t>Неуп</w:t>
      </w:r>
      <w:r>
        <w:t>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>
        <w:t xml:space="preserve"> пятнадцати суток, либо обязательные работы на срок до пятидесяти часов.</w:t>
      </w:r>
    </w:p>
    <w:p w:rsidR="00A77B3E" w:rsidP="00B308A7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</w:t>
      </w:r>
      <w:r>
        <w:t xml:space="preserve"> Крым в течение 10 суток со дня вручения или получения копии постановления.</w:t>
      </w:r>
    </w:p>
    <w:p w:rsidR="00A77B3E" w:rsidP="00B308A7">
      <w:pPr>
        <w:ind w:firstLine="709"/>
        <w:jc w:val="both"/>
      </w:pPr>
    </w:p>
    <w:p w:rsidR="00A77B3E" w:rsidP="00B308A7">
      <w:pPr>
        <w:ind w:firstLine="709"/>
        <w:jc w:val="both"/>
      </w:pPr>
    </w:p>
    <w:p w:rsidR="00A77B3E" w:rsidP="00B308A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</w:t>
      </w:r>
      <w:r>
        <w:tab/>
      </w:r>
      <w:r>
        <w:tab/>
        <w:t xml:space="preserve">          </w:t>
      </w:r>
      <w:r>
        <w:t>О.В. Байбарза</w:t>
      </w:r>
    </w:p>
    <w:p w:rsidR="00A77B3E" w:rsidP="00B308A7">
      <w:pPr>
        <w:ind w:firstLine="709"/>
        <w:jc w:val="both"/>
      </w:pPr>
      <w:r>
        <w:t xml:space="preserve"> </w:t>
      </w:r>
    </w:p>
    <w:p w:rsidR="00B308A7" w:rsidRPr="004C1B7C" w:rsidP="00B308A7">
      <w:pPr>
        <w:ind w:firstLine="720"/>
        <w:jc w:val="both"/>
      </w:pPr>
      <w:r w:rsidRPr="004C1B7C">
        <w:t>«СОГЛАСОВАНО»</w:t>
      </w:r>
    </w:p>
    <w:p w:rsidR="00B308A7" w:rsidP="00B308A7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308A7" w:rsidP="00B308A7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B308A7" w:rsidRPr="006D51A8" w:rsidP="00B308A7">
      <w:pPr>
        <w:ind w:firstLine="720"/>
        <w:jc w:val="both"/>
      </w:pPr>
      <w:r w:rsidRPr="006D51A8">
        <w:t>судебного участка №92</w:t>
      </w:r>
    </w:p>
    <w:p w:rsidR="00B308A7" w:rsidP="00B308A7">
      <w:pPr>
        <w:ind w:firstLine="720"/>
        <w:jc w:val="both"/>
      </w:pPr>
      <w:r w:rsidRPr="006D51A8">
        <w:t>Черноморского судебного района</w:t>
      </w:r>
    </w:p>
    <w:p w:rsidR="00B308A7" w:rsidP="00B308A7">
      <w:pPr>
        <w:ind w:firstLine="720"/>
        <w:jc w:val="both"/>
      </w:pPr>
      <w:r>
        <w:t>(Черноморский муниципальный район)</w:t>
      </w:r>
    </w:p>
    <w:p w:rsidR="00B308A7" w:rsidRPr="006D51A8" w:rsidP="00B308A7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Байбарза </w:t>
      </w:r>
    </w:p>
    <w:p w:rsidR="00A77B3E" w:rsidP="00B308A7">
      <w:pPr>
        <w:ind w:firstLine="709"/>
        <w:jc w:val="both"/>
      </w:pPr>
    </w:p>
    <w:sectPr w:rsidSect="00B308A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A7"/>
    <w:rsid w:val="004C1B7C"/>
    <w:rsid w:val="006D51A8"/>
    <w:rsid w:val="00A77B3E"/>
    <w:rsid w:val="00B308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308A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