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3EF8">
      <w:pPr>
        <w:jc w:val="both"/>
      </w:pPr>
      <w:r>
        <w:t xml:space="preserve">  </w:t>
      </w:r>
      <w:r w:rsidR="00FA3EF8">
        <w:t xml:space="preserve">                                                                                                                          </w:t>
      </w:r>
      <w:r>
        <w:t>Дело №5-92-127/2020</w:t>
      </w:r>
    </w:p>
    <w:p w:rsidR="00A77B3E" w:rsidP="00FA3EF8">
      <w:pPr>
        <w:jc w:val="both"/>
      </w:pPr>
      <w:r>
        <w:t xml:space="preserve">                                                 </w:t>
      </w:r>
      <w:r w:rsidR="00FA3EF8">
        <w:t xml:space="preserve">  </w:t>
      </w:r>
      <w:r>
        <w:t>П</w:t>
      </w:r>
      <w:r>
        <w:t xml:space="preserve"> О С Т А Н О В Л Е Н И Е</w:t>
      </w:r>
    </w:p>
    <w:p w:rsidR="00FA3EF8" w:rsidP="00FA3EF8">
      <w:pPr>
        <w:jc w:val="both"/>
      </w:pPr>
    </w:p>
    <w:p w:rsidR="00A77B3E" w:rsidP="00FA3EF8">
      <w:pPr>
        <w:jc w:val="both"/>
      </w:pPr>
      <w:r>
        <w:t xml:space="preserve">18 мая 2020 года                                                               </w:t>
      </w:r>
      <w:r w:rsidR="00FA3EF8">
        <w:t xml:space="preserve">      </w:t>
      </w:r>
      <w:r>
        <w:t>пгт.Черноморское, Республика Крым</w:t>
      </w:r>
    </w:p>
    <w:p w:rsidR="00FA3EF8" w:rsidP="00FA3EF8">
      <w:pPr>
        <w:jc w:val="both"/>
      </w:pPr>
    </w:p>
    <w:p w:rsidR="00A77B3E" w:rsidP="00FA3EF8">
      <w:pPr>
        <w:ind w:firstLine="720"/>
        <w:jc w:val="both"/>
      </w:pPr>
      <w:r>
        <w:t xml:space="preserve">Мировой судья судебного участка № 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 ч.2 ст.8.17 КоАП РФ в отношении Коваль Анатолия Ивановича, ПАСПОРТНЫЕ ДАННЫЕ</w:t>
      </w:r>
      <w:r>
        <w:t>, гражданина РФ, работающего бригадиром, ответственным за добычу</w:t>
      </w:r>
      <w:r>
        <w:t xml:space="preserve"> (вылов) ВБР НАИМЕНОВАНИЕ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FA3EF8" w:rsidP="00FA3EF8">
      <w:pPr>
        <w:ind w:firstLine="720"/>
        <w:jc w:val="both"/>
      </w:pPr>
    </w:p>
    <w:p w:rsidR="00A77B3E" w:rsidP="00FA3EF8">
      <w:pPr>
        <w:jc w:val="both"/>
      </w:pPr>
      <w:r>
        <w:t xml:space="preserve">                                               </w:t>
      </w:r>
      <w:r w:rsidR="00FA3EF8">
        <w:t xml:space="preserve">          </w:t>
      </w:r>
      <w:r>
        <w:t>У С Т А Н О В И Л:</w:t>
      </w:r>
    </w:p>
    <w:p w:rsidR="00FA3EF8" w:rsidP="00FA3EF8">
      <w:pPr>
        <w:jc w:val="both"/>
      </w:pPr>
    </w:p>
    <w:p w:rsidR="00A77B3E" w:rsidP="00FA3EF8">
      <w:pPr>
        <w:ind w:firstLine="720"/>
        <w:jc w:val="both"/>
      </w:pPr>
      <w:r>
        <w:t>Коваль А.И.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зоне Ро</w:t>
      </w:r>
      <w:r>
        <w:t>ссийской Федерации или открытом море, при следующих обстоятельствах:</w:t>
      </w:r>
    </w:p>
    <w:p w:rsidR="00A77B3E" w:rsidP="00FA3EF8">
      <w:pPr>
        <w:ind w:firstLine="720"/>
        <w:jc w:val="both"/>
      </w:pPr>
      <w:r>
        <w:t xml:space="preserve">ДАТА в </w:t>
      </w:r>
      <w:r w:rsidR="00FA3EF8">
        <w:t>ВРЕМЯ</w:t>
      </w:r>
      <w:r>
        <w:t xml:space="preserve"> часов на участке береговой полосы в районе побережья «</w:t>
      </w:r>
      <w:r w:rsidR="00FA3EF8">
        <w:t>ИЗЪЯТО</w:t>
      </w:r>
      <w:r>
        <w:t>», расположенной восточнее на 6 км.706 м. АДРЕС</w:t>
      </w:r>
      <w:r w:rsidR="00FA3EF8">
        <w:t xml:space="preserve"> </w:t>
      </w:r>
      <w:r>
        <w:t xml:space="preserve">(в географических координатах </w:t>
      </w:r>
      <w:r w:rsidR="00FA3EF8">
        <w:t>ИЗЪЯТО</w:t>
      </w:r>
      <w:r>
        <w:t xml:space="preserve"> СШ, </w:t>
      </w:r>
      <w:r w:rsidR="00FA3EF8">
        <w:t>ИЗЪЯТО</w:t>
      </w:r>
      <w:r>
        <w:t xml:space="preserve"> ВД</w:t>
      </w:r>
      <w:r>
        <w:t>), бригадир НАИМЕНОВАНИЕ ОРГАНИЗАЦИИ, ответственный за добычу (вылов) биоресурсов, - Коваль А.И., осуществил добычу (вылов) камбалы-калкан, общим весом 29 кг., в количестве 6 экземпляров, с маломерного судна №</w:t>
      </w:r>
      <w:r w:rsidR="00FA3EF8">
        <w:t xml:space="preserve">НОМЕР </w:t>
      </w:r>
      <w:r>
        <w:t>(</w:t>
      </w:r>
      <w:r w:rsidR="00FA3EF8">
        <w:t>ИЗЪЯТО</w:t>
      </w:r>
      <w:r>
        <w:t>), которое не зарегистрир</w:t>
      </w:r>
      <w:r>
        <w:t>овано в установленном</w:t>
      </w:r>
      <w:r>
        <w:t xml:space="preserve"> законом </w:t>
      </w:r>
      <w:r>
        <w:t>порядке</w:t>
      </w:r>
      <w:r>
        <w:t>, в результате чего причинил ущерб водным биологическим ресурсам на сумму СУММА</w:t>
      </w:r>
      <w:r w:rsidR="00FA3EF8">
        <w:t>.</w:t>
      </w:r>
      <w:r>
        <w:t xml:space="preserve"> </w:t>
      </w:r>
    </w:p>
    <w:p w:rsidR="00A77B3E" w:rsidP="00FA3EF8">
      <w:pPr>
        <w:ind w:firstLine="720"/>
        <w:jc w:val="both"/>
      </w:pPr>
      <w:r>
        <w:t xml:space="preserve">Своими действиями  Коваль А.И. нарушил п.13.4.1, </w:t>
      </w:r>
      <w:r>
        <w:t>пп</w:t>
      </w:r>
      <w:r>
        <w:t>. «и» п.40.1 Приложения к Приказу Министерства Сельского хозяйства Российской Федерации</w:t>
      </w:r>
      <w:r>
        <w:t xml:space="preserve"> от 01.08.2013 года №293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также ч.4 ст.43.1 Федерального закона РФ «О рыболовстве и сохранению водных биологических ресурсов» от 20.12.2004 г. №166-ФЗ.</w:t>
      </w:r>
    </w:p>
    <w:p w:rsidR="00A77B3E" w:rsidP="00FA3EF8">
      <w:pPr>
        <w:jc w:val="both"/>
      </w:pPr>
      <w:r>
        <w:tab/>
        <w:t>В судебном за</w:t>
      </w:r>
      <w:r>
        <w:t>седании Коваль А.И. вину в совершении административного правонарушения признал, в содеянном раскаялся.</w:t>
      </w:r>
    </w:p>
    <w:p w:rsidR="00A77B3E" w:rsidP="00FA3EF8">
      <w:pPr>
        <w:jc w:val="both"/>
      </w:pPr>
      <w:r>
        <w:t xml:space="preserve"> </w:t>
      </w:r>
      <w:r>
        <w:tab/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</w:t>
      </w:r>
      <w:r>
        <w:t>к выводу, что вина Коваль А.И. 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установлена.</w:t>
      </w:r>
    </w:p>
    <w:p w:rsidR="00A77B3E" w:rsidP="00FA3EF8">
      <w:pPr>
        <w:ind w:firstLine="720"/>
        <w:jc w:val="both"/>
      </w:pPr>
      <w:r>
        <w:t>Отношения в области рыболовства и сохранения водных биолог</w:t>
      </w:r>
      <w:r>
        <w:t>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</w:t>
      </w:r>
      <w:r>
        <w:t xml:space="preserve">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FA3EF8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биологических ресурс</w:t>
      </w:r>
      <w:r>
        <w:t>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</w:t>
      </w:r>
      <w:r>
        <w:t>и, осуществляющими рыболовство и иную связанную с использованием водных биоресурсов деятельность.</w:t>
      </w:r>
    </w:p>
    <w:p w:rsidR="00A77B3E" w:rsidP="00FA3EF8">
      <w:pPr>
        <w:ind w:firstLine="720"/>
        <w:jc w:val="both"/>
      </w:pPr>
      <w:r>
        <w:t xml:space="preserve">Согласно п.13.2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</w:t>
      </w:r>
      <w:r>
        <w:t>Феде</w:t>
      </w:r>
      <w:r>
        <w:t>рации от 01.08.2013 года №293 п.13.4.1 Правил, юридическим лицам, индивидуальным предпринимателям и гражданам осуществлять добычу (вылов) водных биоресурсов с судов и плавучих средств, не зарегистрированных в установленном порядке (за исключением судов и п</w:t>
      </w:r>
      <w:r>
        <w:t>лавучих средств, не подлежащих государственной регистрации.</w:t>
      </w:r>
    </w:p>
    <w:p w:rsidR="00A77B3E" w:rsidP="00FA3EF8">
      <w:pPr>
        <w:ind w:firstLine="720"/>
        <w:jc w:val="both"/>
      </w:pPr>
      <w:r>
        <w:t>Согласно ч.1 ст.33 "Кодекса торгового мореплавания Российской Федерации" от 30.04.1999 N 81-ФЗ, судно подлежит государственной регистрации в одном из реестров судов Российской Федерации.</w:t>
      </w:r>
    </w:p>
    <w:p w:rsidR="00A77B3E" w:rsidP="00FA3EF8">
      <w:pPr>
        <w:ind w:firstLine="720"/>
        <w:jc w:val="both"/>
      </w:pPr>
      <w:r>
        <w:t>В соответ</w:t>
      </w:r>
      <w:r>
        <w:t xml:space="preserve">ствии с ч.1 ст.35 "Кодекса торгового мореплавания Российской Федерации" от 30.04.1999 N 81-ФЗ, государственная регистрация судов в Государственном судовом реестре, Российском международном реестре судов, Российском открытом реестре судов, </w:t>
      </w:r>
      <w:r>
        <w:t>бербоут</w:t>
      </w:r>
      <w:r>
        <w:t>-чартерном</w:t>
      </w:r>
      <w:r>
        <w:t xml:space="preserve"> реестре, а также государственная регистрация строящихся судов в реестре строящихся судов осуществляется капитаном морского порта. Перечень морских портов, капитаны которых осуществляют государственную регистрацию судов или строящихся судов в указанных рее</w:t>
      </w:r>
      <w:r>
        <w:t>страх судов (за исключением Российского открытого реестра судов), утверждается Правительством Российской Федерации.</w:t>
      </w:r>
    </w:p>
    <w:p w:rsidR="00A77B3E" w:rsidP="00FA3EF8">
      <w:pPr>
        <w:ind w:firstLine="720"/>
        <w:jc w:val="both"/>
      </w:pPr>
      <w:r>
        <w:t xml:space="preserve">Согласно ст.2.4 КоАП РФ, административной ответственности подлежит должностное лицо в случае совершения им административного правонарушения </w:t>
      </w:r>
      <w:r>
        <w:t>в связи с неисполнением либо ненадлежащим исполнением своих служебных обязанностей.</w:t>
      </w:r>
    </w:p>
    <w:p w:rsidR="00A77B3E" w:rsidP="00FA3EF8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FA3EF8">
      <w:pPr>
        <w:ind w:firstLine="720"/>
        <w:jc w:val="both"/>
      </w:pPr>
      <w:r>
        <w:t>- протоколом об административном правонарушении №</w:t>
      </w:r>
      <w:r w:rsidR="00FA3EF8">
        <w:t>НОМЕР</w:t>
      </w:r>
      <w:r>
        <w:t xml:space="preserve"> от ДАТА, составленным г</w:t>
      </w:r>
      <w:r>
        <w:t>осударственным 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.Ч</w:t>
      </w:r>
      <w:r>
        <w:t>ерноморское</w:t>
      </w:r>
      <w:r>
        <w:t xml:space="preserve">, согласно которому ДАТА в </w:t>
      </w:r>
      <w:r w:rsidR="00FA3EF8">
        <w:t>ВРЕМЯ</w:t>
      </w:r>
      <w:r>
        <w:t xml:space="preserve"> часов на участке береговой полосы в районе побережья «</w:t>
      </w:r>
      <w:r w:rsidR="00FA3EF8">
        <w:t>ИЗЪЯТО</w:t>
      </w:r>
      <w:r>
        <w:t>», расположенной восточнее на 6 км.706 м. АДРЕС(в географич</w:t>
      </w:r>
      <w:r>
        <w:t xml:space="preserve">еских координатах </w:t>
      </w:r>
      <w:r w:rsidR="00FA3EF8">
        <w:t>ИЗЪЯТО</w:t>
      </w:r>
      <w:r>
        <w:t xml:space="preserve"> СШ, </w:t>
      </w:r>
      <w:r w:rsidR="00FA3EF8">
        <w:t>ИЗЪЯТО</w:t>
      </w:r>
      <w:r>
        <w:t xml:space="preserve"> ВД), бригадир НАИМЕНОВАНИЕ ОРГАНИЗАЦИИ, ответственный за добычу (вылов) биоресурсов, - Коваль А.И., осуществил добычу (вылов) </w:t>
      </w:r>
      <w:r>
        <w:t>камбалы-калкан</w:t>
      </w:r>
      <w:r>
        <w:t>, общим весом 29 кг., в количестве 6 экземпляров, с маломерного судна №</w:t>
      </w:r>
      <w:r w:rsidR="00FA3EF8">
        <w:t>НОМЕР</w:t>
      </w:r>
      <w:r>
        <w:t xml:space="preserve"> (</w:t>
      </w:r>
      <w:r w:rsidR="00FA3EF8">
        <w:t>ИЗЪЯТО</w:t>
      </w:r>
      <w:r>
        <w:t>), которое не зарегистрировано в установленном законом порядке, в результате чего причинил ущерб водным биологическим ресурсам на сумму СУММА (л.д.51-54);</w:t>
      </w:r>
    </w:p>
    <w:p w:rsidR="00A77B3E" w:rsidP="00FA3EF8">
      <w:pPr>
        <w:ind w:firstLine="720"/>
        <w:jc w:val="both"/>
      </w:pPr>
      <w:r>
        <w:t>- письменным объяснением лица, в отношении которого ведется производство по делу</w:t>
      </w:r>
      <w:r>
        <w:t xml:space="preserve"> об административном правонарушении Коваль А.И. </w:t>
      </w:r>
      <w:r>
        <w:t>от</w:t>
      </w:r>
      <w:r>
        <w:t xml:space="preserve"> ДАТА (л.д.3);</w:t>
      </w:r>
    </w:p>
    <w:p w:rsidR="00A77B3E" w:rsidP="00FA3EF8">
      <w:pPr>
        <w:ind w:firstLine="720"/>
        <w:jc w:val="both"/>
      </w:pPr>
      <w:r>
        <w:t>- копией акта осмотра промыслового участка (бригады)№</w:t>
      </w:r>
      <w:r w:rsidR="00FA3EF8">
        <w:t>НОМЕР</w:t>
      </w:r>
      <w:r>
        <w:t xml:space="preserve"> </w:t>
      </w:r>
      <w:r>
        <w:t>от</w:t>
      </w:r>
      <w:r>
        <w:t xml:space="preserve"> ДАТА (л.д.5-6);</w:t>
      </w:r>
    </w:p>
    <w:p w:rsidR="00A77B3E" w:rsidP="00FA3EF8">
      <w:pPr>
        <w:ind w:firstLine="720"/>
        <w:jc w:val="both"/>
      </w:pPr>
      <w:r>
        <w:t>- копией акта регистрации объемов добычи (вылова) ВБР о произведенной из них рыбной или иной продукции в бригаде №</w:t>
      </w:r>
      <w:r w:rsidR="00FA3EF8">
        <w:t>НОМЕР</w:t>
      </w:r>
      <w:r>
        <w:t xml:space="preserve">  </w:t>
      </w:r>
      <w:r>
        <w:t>от</w:t>
      </w:r>
      <w:r>
        <w:t xml:space="preserve"> ДАТА (л.д.7);</w:t>
      </w:r>
    </w:p>
    <w:p w:rsidR="00A77B3E" w:rsidP="00FA3EF8">
      <w:pPr>
        <w:jc w:val="both"/>
      </w:pPr>
      <w:r>
        <w:tab/>
        <w:t>- протоколом досмотра транспортного средства №</w:t>
      </w:r>
      <w:r w:rsidR="00FA3EF8">
        <w:t>НОМЕР</w:t>
      </w:r>
      <w:r>
        <w:t xml:space="preserve"> </w:t>
      </w:r>
      <w:r>
        <w:t>от</w:t>
      </w:r>
      <w:r>
        <w:t xml:space="preserve"> ДАТА (л.д.8-9);</w:t>
      </w:r>
    </w:p>
    <w:p w:rsidR="00A77B3E" w:rsidP="00FA3EF8">
      <w:pPr>
        <w:ind w:firstLine="720"/>
        <w:jc w:val="both"/>
      </w:pPr>
      <w:r>
        <w:t>- протоколом об изъятии вещей и документов №</w:t>
      </w:r>
      <w:r w:rsidR="00FA3EF8">
        <w:t>НОМЕР</w:t>
      </w:r>
      <w:r>
        <w:t xml:space="preserve"> от ДАТА, в ходе которого у были изъяты: водные биологические ресурсы – камбала-калкан, общи</w:t>
      </w:r>
      <w:r>
        <w:t>м весом 29 кг., 6 экземпляров (л</w:t>
      </w:r>
      <w:r>
        <w:t>.д</w:t>
      </w:r>
      <w:r>
        <w:t xml:space="preserve">11-12); </w:t>
      </w:r>
    </w:p>
    <w:p w:rsidR="00A77B3E" w:rsidP="00FA3EF8">
      <w:pPr>
        <w:ind w:firstLine="720"/>
        <w:jc w:val="both"/>
      </w:pPr>
      <w:r>
        <w:t>- копией разрешения на добычу (вылов) ВБР №61 НОМЕР от16.01.2020 г. (л.д.13);</w:t>
      </w:r>
    </w:p>
    <w:p w:rsidR="00A77B3E" w:rsidP="00FA3EF8">
      <w:pPr>
        <w:ind w:firstLine="720"/>
        <w:jc w:val="both"/>
      </w:pPr>
      <w:r>
        <w:t>- копией промыслового журнала №</w:t>
      </w:r>
      <w:r w:rsidR="00FA3EF8">
        <w:t>НОМЕР</w:t>
      </w:r>
      <w:r>
        <w:t xml:space="preserve"> (л.д.14-19);</w:t>
      </w:r>
    </w:p>
    <w:p w:rsidR="00A77B3E" w:rsidP="00FA3EF8">
      <w:pPr>
        <w:ind w:firstLine="720"/>
        <w:jc w:val="both"/>
      </w:pPr>
      <w:r>
        <w:t>- актом №</w:t>
      </w:r>
      <w:r w:rsidR="00FA3EF8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</w:t>
      </w:r>
      <w:r>
        <w:t>огласно которому кладовщику НАИМЕНОВАНИЕ ОРГАНИЗАЦИИ ФИО  были переданы на хранение вещественные доказательства по делу об административном правонарушении №</w:t>
      </w:r>
      <w:r w:rsidR="00FA3EF8">
        <w:t>НОМЕР</w:t>
      </w:r>
      <w:r>
        <w:t>, а именно водные биологические ресурсы – камбала-калкан, общим весом 29 кг., 6 экземпл</w:t>
      </w:r>
      <w:r>
        <w:t>яров (л.д.20);</w:t>
      </w:r>
    </w:p>
    <w:p w:rsidR="00A77B3E" w:rsidP="00FA3EF8">
      <w:pPr>
        <w:ind w:firstLine="720"/>
        <w:jc w:val="both"/>
      </w:pPr>
      <w:r>
        <w:t>- протоколом об аресте товаров, транспортных средств и иных вещей №</w:t>
      </w:r>
      <w:r w:rsidR="00FA3EF8">
        <w:t>НОМЕР</w:t>
      </w:r>
      <w:r>
        <w:t>, согласно которому, транспортное средство - маломерное судно №</w:t>
      </w:r>
      <w:r w:rsidR="00FA3EF8">
        <w:t>НОМЕР</w:t>
      </w:r>
      <w:r>
        <w:t xml:space="preserve"> (</w:t>
      </w:r>
      <w:r w:rsidR="00FA3EF8">
        <w:t>ИЗЪЯТО</w:t>
      </w:r>
      <w:r>
        <w:t>), а также двигатель «</w:t>
      </w:r>
      <w:r>
        <w:t>Yamaha</w:t>
      </w:r>
      <w:r>
        <w:t>» №</w:t>
      </w:r>
      <w:r>
        <w:t xml:space="preserve"> НОМЕР, было переданы на ответственное хра</w:t>
      </w:r>
      <w:r>
        <w:t>нение ФИО (л.д.21-22);</w:t>
      </w:r>
    </w:p>
    <w:p w:rsidR="00A77B3E" w:rsidP="00FA3EF8">
      <w:pPr>
        <w:ind w:firstLine="720"/>
        <w:jc w:val="both"/>
      </w:pPr>
      <w:r>
        <w:t xml:space="preserve">- актом приема-передачи на хранение изъятых вещей </w:t>
      </w:r>
      <w:r>
        <w:t>от</w:t>
      </w:r>
      <w:r>
        <w:t xml:space="preserve"> ДАТА (л.д.23);</w:t>
      </w:r>
    </w:p>
    <w:p w:rsidR="00A77B3E" w:rsidP="00FA3EF8">
      <w:pPr>
        <w:ind w:firstLine="720"/>
        <w:jc w:val="both"/>
      </w:pPr>
      <w:r>
        <w:t xml:space="preserve">- письменными показаниями свидетеля ФИО </w:t>
      </w:r>
      <w:r>
        <w:t>от</w:t>
      </w:r>
      <w:r>
        <w:t xml:space="preserve"> ДАТА (л.д.25);</w:t>
      </w:r>
    </w:p>
    <w:p w:rsidR="00A77B3E" w:rsidP="00FA3EF8">
      <w:pPr>
        <w:ind w:firstLine="720"/>
        <w:jc w:val="both"/>
      </w:pPr>
      <w:r>
        <w:t xml:space="preserve">- копией договора купли-продажи маломерного судна </w:t>
      </w:r>
      <w:r>
        <w:t>от</w:t>
      </w:r>
      <w:r>
        <w:t xml:space="preserve"> ДАТА (л.д.32-33);</w:t>
      </w:r>
    </w:p>
    <w:p w:rsidR="00A77B3E" w:rsidP="00FA3EF8">
      <w:pPr>
        <w:ind w:firstLine="720"/>
        <w:jc w:val="both"/>
      </w:pPr>
      <w:r>
        <w:t>- копией судового билета маломерного</w:t>
      </w:r>
      <w:r>
        <w:t xml:space="preserve"> судна №</w:t>
      </w:r>
      <w:r w:rsidR="00FA3EF8">
        <w:t>НОМЕР</w:t>
      </w:r>
      <w:r>
        <w:t xml:space="preserve"> (</w:t>
      </w:r>
      <w:r w:rsidR="00FA3EF8">
        <w:t>ИЗЪЯТО</w:t>
      </w:r>
      <w:r>
        <w:t>), собственник ФИО (л.д.34);</w:t>
      </w:r>
    </w:p>
    <w:p w:rsidR="00A77B3E" w:rsidP="00FA3EF8">
      <w:pPr>
        <w:ind w:firstLine="720"/>
        <w:jc w:val="both"/>
      </w:pPr>
      <w:r>
        <w:t>- копией приказа НАИМЕНОВАНИЕ ОРГАНИЗАЦИИ №</w:t>
      </w:r>
      <w:r w:rsidR="00FA3EF8">
        <w:t>НОМЕР</w:t>
      </w:r>
      <w:r>
        <w:t xml:space="preserve"> от ДАТА о назначении ответственного за добычу (вылов) ВБР – Коваль А.И. (л.д.35);</w:t>
      </w:r>
    </w:p>
    <w:p w:rsidR="00A77B3E" w:rsidP="00FA3EF8">
      <w:pPr>
        <w:ind w:firstLine="720"/>
        <w:jc w:val="both"/>
      </w:pPr>
      <w:r>
        <w:t>- копией трудового договора №</w:t>
      </w:r>
      <w:r w:rsidR="00FA3EF8">
        <w:t>НОМЕР</w:t>
      </w:r>
      <w:r>
        <w:t xml:space="preserve"> </w:t>
      </w:r>
      <w:r>
        <w:t>от</w:t>
      </w:r>
      <w:r>
        <w:t xml:space="preserve"> ДАТА (л.д.36-37);</w:t>
      </w:r>
    </w:p>
    <w:p w:rsidR="00A77B3E" w:rsidP="00FA3EF8">
      <w:pPr>
        <w:ind w:firstLine="720"/>
        <w:jc w:val="both"/>
      </w:pPr>
      <w:r>
        <w:t>- копией заявлени</w:t>
      </w:r>
      <w:r>
        <w:t>я ФИО о регистрации в реестре маломерных судов, судна принадлежащего на праве собственности (л.д.39);</w:t>
      </w:r>
    </w:p>
    <w:p w:rsidR="00A77B3E" w:rsidP="00FA3EF8">
      <w:pPr>
        <w:ind w:firstLine="720"/>
        <w:jc w:val="both"/>
      </w:pPr>
      <w:r>
        <w:t xml:space="preserve">- справками ИП о розничной стоимости ВБР – </w:t>
      </w:r>
      <w:r>
        <w:t>камбалы-калкан</w:t>
      </w:r>
      <w:r>
        <w:t xml:space="preserve"> (л.д.45, 47, 49).</w:t>
      </w:r>
    </w:p>
    <w:p w:rsidR="00A77B3E" w:rsidP="00687723">
      <w:pPr>
        <w:ind w:firstLine="720"/>
        <w:jc w:val="both"/>
      </w:pPr>
      <w:r>
        <w:t>Оснований ставить под сомнение достоверность исследованных в судебном заседани</w:t>
      </w:r>
      <w:r>
        <w:t xml:space="preserve">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68772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Коваль А.И. </w:t>
      </w:r>
      <w:r>
        <w:t xml:space="preserve">в совершении административного правонарушения установлена, и его действия правильно квалифицированы по ч.2 ст.8.17 КоАП РФ. </w:t>
      </w:r>
    </w:p>
    <w:p w:rsidR="00A77B3E" w:rsidP="00687723">
      <w:pPr>
        <w:ind w:firstLine="720"/>
        <w:jc w:val="both"/>
      </w:pPr>
      <w:r>
        <w:t>Частью 2 ст.8.17 КоАП РФ установлена административная ответственность за нарушение правил и требований, регламентирующих рыболовств</w:t>
      </w:r>
      <w:r>
        <w:t>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которая влечет наложение административного штрафа на граждан в размере от одной второй до одного р</w:t>
      </w:r>
      <w:r>
        <w:t>азмера стоимости водных биологических ресурсов, явившихся предметом административного правонарушения, с конфискацией</w:t>
      </w:r>
      <w:r>
        <w:t xml:space="preserve"> судна и иных орудий совершения административного правонарушения или без таковой; на должностных лиц - от одного до полуторакратного размера</w:t>
      </w:r>
      <w:r>
        <w:t xml:space="preserve">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</w:t>
      </w:r>
      <w:r>
        <w:t>на юридических лиц - от двукратного до трехкратного размера стои</w:t>
      </w:r>
      <w:r>
        <w:t>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687723">
      <w:pPr>
        <w:ind w:firstLine="720"/>
        <w:jc w:val="both"/>
      </w:pPr>
      <w:r>
        <w:t>При назначении наказания в соответствии со статьями 4.1 - 4.3 Кодекса</w:t>
      </w:r>
      <w:r>
        <w:t xml:space="preserve"> РФ об административных правонарушениях, суд учитывает тяжесть содеянного, данные о личности правонарушителя.</w:t>
      </w:r>
    </w:p>
    <w:p w:rsidR="00A77B3E" w:rsidP="00687723">
      <w:pPr>
        <w:ind w:firstLine="720"/>
        <w:jc w:val="both"/>
      </w:pPr>
      <w:r>
        <w:t xml:space="preserve">Обстоятельствами, смягчающими административную ответственность Коваль А.И., суд признает признание вины, раскаяние в </w:t>
      </w:r>
      <w:r>
        <w:t>содеянном</w:t>
      </w:r>
      <w:r>
        <w:t>, обстоятельств, отя</w:t>
      </w:r>
      <w:r>
        <w:t>гчающих административную ответственность, судом не установлено.</w:t>
      </w:r>
    </w:p>
    <w:p w:rsidR="00A77B3E" w:rsidP="00687723">
      <w:pPr>
        <w:ind w:firstLine="720"/>
        <w:jc w:val="both"/>
      </w:pPr>
      <w:r>
        <w:t>Санкцией ч.2 ст.8.17 КоАП РФ, предусмотрено назначение административного штрафа в размере, от одной второй до одного размера стоимости водных биоресурсов, явившихся предметом административного</w:t>
      </w:r>
      <w:r>
        <w:t xml:space="preserve"> правонарушения.</w:t>
      </w:r>
    </w:p>
    <w:p w:rsidR="00A77B3E" w:rsidP="00687723">
      <w:pPr>
        <w:ind w:firstLine="720"/>
        <w:jc w:val="both"/>
      </w:pPr>
      <w:r>
        <w:t xml:space="preserve">Согласно пункту 10 Постановления Пленума Верховного Суда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</w:t>
      </w:r>
      <w:r>
        <w:t>и иных правил, регламентирующих осуществление промышленного, прибрежного и других видов 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</w:t>
      </w:r>
      <w:r>
        <w:t xml:space="preserve"> цен в случае, если таковые</w:t>
      </w:r>
      <w:r>
        <w:t xml:space="preserve"> </w:t>
      </w:r>
      <w:r>
        <w:t>установлены, либо исходя из рыночной стоимости биоресурсов (в частности, с учетом данных, полученных от рыбодобывающих предприятий, торгово-промышленных палат).</w:t>
      </w:r>
      <w:r>
        <w:t xml:space="preserve"> В случае необходимости стоимость биоресурсов может быть определена </w:t>
      </w:r>
      <w:r>
        <w:t>на основании заключения эксперта (пункт 1 части 1 статьи 3.5, части 1 и 2 статьи 27.11 КоАП РФ).</w:t>
      </w:r>
    </w:p>
    <w:p w:rsidR="00A77B3E" w:rsidP="00687723">
      <w:pPr>
        <w:ind w:firstLine="720"/>
        <w:jc w:val="both"/>
      </w:pPr>
      <w:r>
        <w:t>Согласно справок НАИМЕНОВАНИЕ ОРГАНИЗАЦИИ, НАИМЕНОВАНИЕ ОРГАНИЗАЦИИ, НАИМЕНОВАНИЕ ОРГАНИЗАЦИИ, средняя рыночная стоимость камбалы-калкан за 1 кг., по состоянию</w:t>
      </w:r>
      <w:r>
        <w:t xml:space="preserve"> на ДАТА составляет СУММА Таким образом, однократный размер стоимости ВБР составил СУММА, из расчета 29 кг</w:t>
      </w:r>
      <w:r>
        <w:t>.</w:t>
      </w:r>
      <w:r>
        <w:t xml:space="preserve"> (</w:t>
      </w:r>
      <w:r>
        <w:t>в</w:t>
      </w:r>
      <w:r>
        <w:t>ес ВБР) х СУММА (рыночная стоимость ВБР).</w:t>
      </w:r>
    </w:p>
    <w:p w:rsidR="00A77B3E" w:rsidP="00687723">
      <w:pPr>
        <w:ind w:firstLine="720"/>
        <w:jc w:val="both"/>
      </w:pPr>
      <w:r>
        <w:t>При таких обстоятельствах, а также учитывая личность лица привлекаемого к ответственности, суд считает н</w:t>
      </w:r>
      <w:r>
        <w:t>еобходимым назначить Коваль А.И. наказание в виде административного штрафа в полуторакратном размере стоимости водных биологических ресурсов, явившихся предметом административного правонарушения, без конфискации.</w:t>
      </w:r>
    </w:p>
    <w:p w:rsidR="00A77B3E" w:rsidP="00687723">
      <w:pPr>
        <w:ind w:firstLine="720"/>
        <w:jc w:val="both"/>
      </w:pPr>
      <w:r>
        <w:t>По делу имеются изъятые водные биологически</w:t>
      </w:r>
      <w:r>
        <w:t xml:space="preserve">е ресурсы - мидии в количестве 6 экземпляров, переданные на ответственное хранение в НАИМЕНОВАНИЕ ОРГАНИЗАЦИИ по акту приема - передачи </w:t>
      </w:r>
      <w:r>
        <w:t>от</w:t>
      </w:r>
      <w:r>
        <w:t xml:space="preserve"> ДАТА, которые необходимо уничтожить.</w:t>
      </w:r>
    </w:p>
    <w:p w:rsidR="00A77B3E" w:rsidP="00687723">
      <w:pPr>
        <w:ind w:firstLine="720"/>
        <w:jc w:val="both"/>
      </w:pPr>
      <w:r>
        <w:t>На основании ч.2 ст.8.17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A77B3E" w:rsidP="00FA3EF8">
      <w:pPr>
        <w:jc w:val="both"/>
      </w:pPr>
    </w:p>
    <w:p w:rsidR="00A77B3E" w:rsidP="00FA3EF8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687723" w:rsidP="00FA3EF8">
      <w:pPr>
        <w:jc w:val="both"/>
      </w:pPr>
    </w:p>
    <w:p w:rsidR="00A77B3E" w:rsidP="00687723">
      <w:pPr>
        <w:ind w:firstLine="720"/>
        <w:jc w:val="both"/>
      </w:pPr>
      <w:r>
        <w:t>Коваль Анатолия Ивановича, ПАСПОРТНЫЕ ДАННЫЕ</w:t>
      </w:r>
      <w:r>
        <w:t>, гражданина РФ, признать виновным в совершении административного правонарушения, предусмотренного час</w:t>
      </w:r>
      <w:r>
        <w:t>тью 2 статьи 8.17 КоАП РФ и назначить ему наказание в виде административного штрафа в размере  17 400 (семнадцать тысяч четыреста) рублей 00 копеек, без конфискации.</w:t>
      </w:r>
    </w:p>
    <w:p w:rsidR="00A77B3E" w:rsidP="00687723">
      <w:pPr>
        <w:ind w:firstLine="720"/>
        <w:jc w:val="both"/>
      </w:pPr>
      <w:r>
        <w:t xml:space="preserve">Изъятые водные биологические ресурсы – камбала-калкан, общим весом 29 кг., в количестве 6 </w:t>
      </w:r>
      <w:r>
        <w:t>экземпляров, переданные на ответственное хранение в НАИМЕНОВАНИЕ ОРГАНИЗАЦИИ (</w:t>
      </w:r>
      <w:r>
        <w:t>г</w:t>
      </w:r>
      <w:r>
        <w:t>.С</w:t>
      </w:r>
      <w:r>
        <w:t>евастополь</w:t>
      </w:r>
      <w:r>
        <w:t>), по акту приема - передачи от ДАТА, - уничтожить.</w:t>
      </w:r>
    </w:p>
    <w:p w:rsidR="00A77B3E" w:rsidP="00687723">
      <w:pPr>
        <w:ind w:firstLine="720"/>
        <w:jc w:val="both"/>
      </w:pPr>
      <w:r>
        <w:t xml:space="preserve">Транспортное средство – моторное </w:t>
      </w:r>
      <w:r>
        <w:t>судно№НОМЕР</w:t>
      </w:r>
      <w:r>
        <w:t xml:space="preserve"> (ИЗЪЯТО</w:t>
      </w:r>
      <w:r>
        <w:t>), а также двигатель «</w:t>
      </w:r>
      <w:r>
        <w:t>Yamaha</w:t>
      </w:r>
      <w:r>
        <w:t>» №</w:t>
      </w:r>
      <w:r>
        <w:t>НОМЕР, на которые</w:t>
      </w:r>
      <w:r>
        <w:t xml:space="preserve"> наложен арест, согласно протоколу об аресте  №НОМЕР</w:t>
      </w:r>
      <w:r>
        <w:t xml:space="preserve"> от ДАТА, находящиеся на ответственном хранении собственника ФИО, оставить по принадлежности.</w:t>
      </w:r>
    </w:p>
    <w:p w:rsidR="00A77B3E" w:rsidP="0068772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</w:t>
      </w:r>
      <w:r>
        <w:t xml:space="preserve">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</w:t>
      </w:r>
      <w:r>
        <w:t>810335100010001; КБК 828 1 16 01083 01 0017 140; ОКТМО 35656000; постановление №5-92-127/2020.</w:t>
      </w:r>
    </w:p>
    <w:p w:rsidR="00A77B3E" w:rsidP="00687723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7723">
      <w:pPr>
        <w:ind w:firstLine="720"/>
        <w:jc w:val="both"/>
      </w:pPr>
      <w:r>
        <w:t>Разъяснить Коваль А.И.  положения ч. 1 ст. 20.2</w:t>
      </w:r>
      <w:r>
        <w:t xml:space="preserve">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P="0068772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</w:t>
      </w:r>
      <w:r>
        <w:t>ики Крым в течение 10 суток со дня вручения или получения копии постановления.</w:t>
      </w:r>
    </w:p>
    <w:p w:rsidR="00A77B3E" w:rsidP="00FA3EF8">
      <w:pPr>
        <w:jc w:val="both"/>
      </w:pPr>
    </w:p>
    <w:p w:rsidR="00A77B3E" w:rsidP="0068772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>подпись</w:t>
      </w:r>
      <w:r>
        <w:tab/>
        <w:t xml:space="preserve">                      О.В. Байбарза </w:t>
      </w:r>
    </w:p>
    <w:p w:rsidR="00A77B3E" w:rsidP="00FA3EF8">
      <w:pPr>
        <w:jc w:val="both"/>
      </w:pPr>
    </w:p>
    <w:p w:rsidR="00FA3EF8" w:rsidRPr="006D51A8" w:rsidP="00FA3EF8">
      <w:pPr>
        <w:ind w:firstLine="720"/>
        <w:jc w:val="both"/>
      </w:pPr>
      <w:r w:rsidRPr="006D51A8">
        <w:t>«СОГЛАСОВАНО»</w:t>
      </w:r>
    </w:p>
    <w:p w:rsidR="00FA3EF8" w:rsidRPr="006D51A8" w:rsidP="00FA3EF8">
      <w:pPr>
        <w:ind w:firstLine="720"/>
        <w:jc w:val="both"/>
      </w:pPr>
    </w:p>
    <w:p w:rsidR="00FA3EF8" w:rsidRPr="006D51A8" w:rsidP="00FA3EF8">
      <w:pPr>
        <w:ind w:firstLine="720"/>
        <w:jc w:val="both"/>
      </w:pPr>
      <w:r w:rsidRPr="006D51A8">
        <w:t>Мировой судья</w:t>
      </w:r>
    </w:p>
    <w:p w:rsidR="00FA3EF8" w:rsidRPr="006D51A8" w:rsidP="00FA3EF8">
      <w:pPr>
        <w:ind w:firstLine="720"/>
        <w:jc w:val="both"/>
      </w:pPr>
      <w:r w:rsidRPr="006D51A8">
        <w:t>судебного участка №92</w:t>
      </w:r>
    </w:p>
    <w:p w:rsidR="00FA3EF8" w:rsidRPr="006D51A8" w:rsidP="00FA3EF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A3EF8" w:rsidRPr="006D51A8" w:rsidP="00FA3EF8">
      <w:pPr>
        <w:jc w:val="both"/>
      </w:pPr>
    </w:p>
    <w:p w:rsidR="00A77B3E" w:rsidP="00FA3EF8">
      <w:pPr>
        <w:jc w:val="both"/>
      </w:pPr>
    </w:p>
    <w:sectPr w:rsidSect="00FA3E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F8"/>
    <w:rsid w:val="00687723"/>
    <w:rsid w:val="006D51A8"/>
    <w:rsid w:val="00A77B3E"/>
    <w:rsid w:val="00FA3E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