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B68F6">
      <w:pPr>
        <w:jc w:val="right"/>
      </w:pPr>
      <w:r>
        <w:t>Дело №5-9</w:t>
      </w:r>
      <w:r>
        <w:t>2-130/2018</w:t>
      </w:r>
    </w:p>
    <w:p w:rsidR="00A77B3E" w:rsidP="00FB68F6">
      <w:pPr>
        <w:jc w:val="both"/>
      </w:pPr>
    </w:p>
    <w:p w:rsidR="00A77B3E" w:rsidP="00FB68F6">
      <w:pPr>
        <w:jc w:val="center"/>
      </w:pPr>
      <w:r>
        <w:t>П О С Т А Н О В Л Е Н И Е</w:t>
      </w:r>
    </w:p>
    <w:p w:rsidR="00A77B3E" w:rsidP="00FB68F6">
      <w:pPr>
        <w:jc w:val="both"/>
      </w:pPr>
    </w:p>
    <w:p w:rsidR="00A77B3E" w:rsidP="00FB68F6">
      <w:pPr>
        <w:jc w:val="both"/>
      </w:pPr>
      <w:r>
        <w:t xml:space="preserve">05 апреля 2018 года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B68F6">
      <w:pPr>
        <w:jc w:val="both"/>
      </w:pPr>
    </w:p>
    <w:p w:rsidR="00A77B3E" w:rsidP="00FB68F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атамана НАИМЕНОВАНИЕ ОРГАНИЗАЦИИ – Козак Анатол</w:t>
      </w:r>
      <w:r>
        <w:t xml:space="preserve">ия Петровича, ПАСПОРТНЫЕ ДАННЫЕ, гражданина Российской Федерации, зарегистрированного и проживающего по адресу: АДРЕС, </w:t>
      </w:r>
    </w:p>
    <w:p w:rsidR="00A77B3E" w:rsidP="00FB68F6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FB68F6">
      <w:pPr>
        <w:jc w:val="both"/>
      </w:pPr>
    </w:p>
    <w:p w:rsidR="00A77B3E" w:rsidP="00FB68F6">
      <w:pPr>
        <w:jc w:val="center"/>
      </w:pPr>
      <w:r>
        <w:t>У С Т А Н О В И Л:</w:t>
      </w:r>
    </w:p>
    <w:p w:rsidR="00A77B3E" w:rsidP="00FB68F6">
      <w:pPr>
        <w:jc w:val="both"/>
      </w:pPr>
    </w:p>
    <w:p w:rsidR="00A77B3E" w:rsidP="00FB68F6">
      <w:pPr>
        <w:jc w:val="both"/>
      </w:pPr>
      <w:r>
        <w:t xml:space="preserve"> </w:t>
      </w:r>
      <w:r>
        <w:tab/>
        <w:t>ДАТА по адресу: АДРЕС, атаманом НАИМЕНОВАНИЕ ОРГАНИЗАЦИИ - Козак А.П. совершено нарушение законодательства о налогах и сборах, в части непредставления в установленный п.2 ст.80 Налогового кодекса Российской Федерации ср</w:t>
      </w:r>
      <w:r>
        <w:t>ок, единой (упрощенной) налоговой декларации за 3 квартал 2017 года.</w:t>
      </w:r>
    </w:p>
    <w:p w:rsidR="00A77B3E" w:rsidP="00FB68F6">
      <w:pPr>
        <w:jc w:val="both"/>
      </w:pPr>
      <w:r>
        <w:tab/>
        <w:t xml:space="preserve">Срок предоставления единой (упрощенной) налоговой декларации за 3 квартал 2017 года установлен не позднее 20.10.2017 г. (включительно). </w:t>
      </w:r>
    </w:p>
    <w:p w:rsidR="00A77B3E" w:rsidP="00FB68F6">
      <w:pPr>
        <w:jc w:val="both"/>
      </w:pPr>
      <w:r>
        <w:t xml:space="preserve"> </w:t>
      </w:r>
      <w:r>
        <w:tab/>
        <w:t>Фактически единая (упрощенная) налоговая деклар</w:t>
      </w:r>
      <w:r>
        <w:t>ация за 3 квартал 2017 года по НАИМЕНОВАНИЕ ОРГАНИЗАЦИИ представлена в Межрайонную ИФНС России №6 по Республике Крым с нарушением срока – ДАТА (рег.№1923489).</w:t>
      </w:r>
    </w:p>
    <w:p w:rsidR="00A77B3E" w:rsidP="00FB68F6">
      <w:pPr>
        <w:ind w:firstLine="720"/>
        <w:jc w:val="both"/>
      </w:pPr>
      <w:r>
        <w:t>В судебное заседание Козак А.П. не явился, о дне слушания дела извещен в установленном законом по</w:t>
      </w:r>
      <w:r>
        <w:t>рядке, о чем в материалах дела имеется телефонограмма, согласно которой, вину в совершении административного правонарушения по ст.15.5 КоАП РФ признает, просит дело рассмотреть в его отсутствие.</w:t>
      </w:r>
    </w:p>
    <w:p w:rsidR="00A77B3E" w:rsidP="00FB68F6">
      <w:pPr>
        <w:ind w:firstLine="720"/>
        <w:jc w:val="both"/>
      </w:pPr>
      <w:r>
        <w:t>На основании ч.2 ст. 25.1 КоАП РФ суд считает возможным рассм</w:t>
      </w:r>
      <w:r>
        <w:t>отреть дело об административном правонарушении в отсутствии правонарушителя.</w:t>
      </w:r>
    </w:p>
    <w:p w:rsidR="00A77B3E" w:rsidP="00FB68F6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</w:t>
      </w:r>
      <w:r>
        <w:t xml:space="preserve">действия </w:t>
      </w:r>
      <w:r>
        <w:t xml:space="preserve">Козак А.П. состава административного правонарушения, предусмотренного ст. 15.5 Кодекса РФ об </w:t>
      </w:r>
      <w:r>
        <w:t>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FB68F6">
      <w:pPr>
        <w:ind w:firstLine="720"/>
        <w:jc w:val="both"/>
      </w:pPr>
      <w:r>
        <w:t>В соответствии со ст. 2.1  КоАП  РФ  администрати</w:t>
      </w:r>
      <w:r>
        <w:t xml:space="preserve">вным правонарушением </w:t>
      </w:r>
      <w:r>
        <w:t xml:space="preserve"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t>административных правонарушениях установлена административная от</w:t>
      </w:r>
      <w:r>
        <w:t>ветственность.</w:t>
      </w:r>
    </w:p>
    <w:p w:rsidR="00A77B3E" w:rsidP="00FB68F6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B68F6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</w:t>
      </w:r>
      <w:r>
        <w:t>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B68F6">
      <w:pPr>
        <w:jc w:val="both"/>
      </w:pPr>
      <w:r>
        <w:tab/>
        <w:t>В соответстви</w:t>
      </w:r>
      <w:r>
        <w:t>и с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</w:t>
      </w:r>
      <w:r>
        <w:t xml:space="preserve">лендарным годом. </w:t>
      </w:r>
    </w:p>
    <w:p w:rsidR="00A77B3E" w:rsidP="00FB68F6">
      <w:pPr>
        <w:ind w:firstLine="720"/>
        <w:jc w:val="both"/>
      </w:pPr>
      <w:r>
        <w:t>В силу ст. 2.4  Кодекса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</w:t>
      </w:r>
      <w:r>
        <w:t>щим исполнением своих служебных обязанностей.</w:t>
      </w:r>
    </w:p>
    <w:p w:rsidR="00A77B3E" w:rsidP="00FB68F6">
      <w:pPr>
        <w:ind w:firstLine="720"/>
        <w:jc w:val="both"/>
      </w:pPr>
      <w:r>
        <w:t>Факт совершения Козак А.П.  административного правонарушения подтверждается:</w:t>
      </w:r>
    </w:p>
    <w:p w:rsidR="00A77B3E" w:rsidP="00FB68F6">
      <w:pPr>
        <w:jc w:val="both"/>
      </w:pPr>
      <w:r>
        <w:t>- протоколом об административном правонарушении №2926 от ДАТА (л.д.3-4);</w:t>
      </w:r>
    </w:p>
    <w:p w:rsidR="00A77B3E" w:rsidP="00FB68F6">
      <w:pPr>
        <w:jc w:val="both"/>
      </w:pPr>
      <w:r>
        <w:t>- выпиской из Единого государственного реестра юридических л</w:t>
      </w:r>
      <w:r>
        <w:t>иц (л.д.5-8);</w:t>
      </w:r>
    </w:p>
    <w:p w:rsidR="00A77B3E" w:rsidP="00FB68F6">
      <w:pPr>
        <w:jc w:val="both"/>
      </w:pPr>
      <w:r>
        <w:t>- квитанцией о приеме налоговой декларации (расчета) в электронном виде (л.д.11);</w:t>
      </w:r>
    </w:p>
    <w:p w:rsidR="00A77B3E" w:rsidP="00FB68F6">
      <w:pPr>
        <w:jc w:val="both"/>
      </w:pPr>
      <w:r>
        <w:t>- подтверждением даты отправки (л.д.9,10).</w:t>
      </w:r>
    </w:p>
    <w:p w:rsidR="00A77B3E" w:rsidP="00FB68F6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B68F6">
      <w:pPr>
        <w:ind w:firstLine="720"/>
        <w:jc w:val="both"/>
      </w:pPr>
      <w:r>
        <w:t>Совокупность представленных</w:t>
      </w:r>
      <w:r>
        <w:t xml:space="preserve"> доказательств, соответствующих требованиям относимости, допустимости и достаточности, подтверждает наличие вины Козак А.П.  в совершении правонарушения.</w:t>
      </w:r>
    </w:p>
    <w:p w:rsidR="00A77B3E" w:rsidP="00FB68F6">
      <w:pPr>
        <w:ind w:firstLine="720"/>
        <w:jc w:val="both"/>
      </w:pPr>
      <w:r>
        <w:t xml:space="preserve">Обстоятельств, отягчающих и отягчающих административную ответственность Козак А.П., а также исключающих производство по делу, судом не установлено. </w:t>
      </w:r>
    </w:p>
    <w:p w:rsidR="00A77B3E" w:rsidP="00FB68F6">
      <w:pPr>
        <w:ind w:firstLine="720"/>
        <w:jc w:val="both"/>
      </w:pPr>
      <w:r>
        <w:t xml:space="preserve"> За совершенное Козак А.П. административное правонарушение предусмотрена ответственность по ст.15.5 КоАП РФ</w:t>
      </w:r>
      <w:r>
        <w:t>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</w:t>
      </w:r>
      <w:r>
        <w:t xml:space="preserve"> до пятисот рублей.</w:t>
      </w:r>
    </w:p>
    <w:p w:rsidR="00A77B3E" w:rsidP="00FB68F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Козак А.П.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FB68F6">
      <w:pPr>
        <w:ind w:firstLine="720"/>
        <w:jc w:val="both"/>
      </w:pPr>
      <w:r>
        <w:t>С учет</w:t>
      </w:r>
      <w:r>
        <w:t>ом изложенного, суд считает возможным назначить Козак А.П.  наказание в пределах санкции статьи в виде административного штрафа.</w:t>
      </w:r>
    </w:p>
    <w:p w:rsidR="00A77B3E" w:rsidP="00FB68F6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судья,</w:t>
      </w:r>
    </w:p>
    <w:p w:rsidR="00A77B3E" w:rsidP="00FB68F6">
      <w:pPr>
        <w:jc w:val="center"/>
      </w:pPr>
      <w:r>
        <w:t>ПОСТАНОВИЛ:</w:t>
      </w:r>
    </w:p>
    <w:p w:rsidR="00A77B3E" w:rsidP="00FB68F6">
      <w:pPr>
        <w:jc w:val="both"/>
      </w:pPr>
    </w:p>
    <w:p w:rsidR="00A77B3E" w:rsidP="00FB68F6">
      <w:pPr>
        <w:jc w:val="both"/>
      </w:pPr>
      <w:r>
        <w:t xml:space="preserve"> </w:t>
      </w:r>
      <w:r>
        <w:tab/>
        <w:t>Призн</w:t>
      </w:r>
      <w:r>
        <w:t>ать должностное лицо - атамана НАИМЕНОВАНИЕ ОРГАНИЗАЦИИ – Козак Анатолия Петровича, ПАСПОРТНЫЕ ДАННЫЕ, гражданина Российской Федерации, виновным в совершении административного правонарушения, предусмотренного ст.15.5 КоАП РФ и подвергнуть административному</w:t>
      </w:r>
      <w:r>
        <w:t xml:space="preserve"> наказанию в виде административного штрафа в доход государства в размере 300 (триста) рублей.</w:t>
      </w:r>
    </w:p>
    <w:p w:rsidR="00A77B3E" w:rsidP="00FB68F6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</w:t>
      </w:r>
      <w:r>
        <w:t xml:space="preserve">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№5-92-130/2018.</w:t>
      </w:r>
    </w:p>
    <w:p w:rsidR="00A77B3E" w:rsidP="00FB68F6">
      <w:pPr>
        <w:ind w:firstLine="720"/>
        <w:jc w:val="both"/>
      </w:pPr>
      <w:r>
        <w:t>Разъяснить, что в соответствии со ст. 32.2 КоАП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FB68F6">
      <w:pPr>
        <w:jc w:val="both"/>
      </w:pPr>
      <w:r>
        <w:t>П</w:t>
      </w:r>
      <w:r>
        <w:tab/>
      </w:r>
      <w:r>
        <w:t>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</w:t>
      </w:r>
      <w:r>
        <w:t>ения.</w:t>
      </w:r>
    </w:p>
    <w:p w:rsidR="00A77B3E" w:rsidP="00FB68F6">
      <w:pPr>
        <w:jc w:val="both"/>
      </w:pPr>
    </w:p>
    <w:p w:rsidR="00A77B3E" w:rsidP="00FB68F6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FB68F6">
      <w:pPr>
        <w:jc w:val="both"/>
      </w:pPr>
    </w:p>
    <w:p w:rsidR="00A77B3E" w:rsidP="00FB68F6">
      <w:pPr>
        <w:jc w:val="both"/>
      </w:pPr>
    </w:p>
    <w:p w:rsidR="00A77B3E" w:rsidP="00FB68F6">
      <w:pPr>
        <w:jc w:val="both"/>
      </w:pPr>
    </w:p>
    <w:p w:rsidR="00A77B3E" w:rsidP="00FB68F6">
      <w:pPr>
        <w:jc w:val="both"/>
      </w:pPr>
    </w:p>
    <w:sectPr w:rsidSect="00FB68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F6"/>
    <w:rsid w:val="00A77B3E"/>
    <w:rsid w:val="00FB6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