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F9569D">
      <w:pPr>
        <w:ind w:firstLine="709"/>
        <w:jc w:val="right"/>
      </w:pPr>
      <w:r>
        <w:t xml:space="preserve">           Дело №5-92-130/2023</w:t>
      </w:r>
    </w:p>
    <w:p w:rsidR="00A77B3E" w:rsidP="00F9569D">
      <w:pPr>
        <w:ind w:firstLine="709"/>
        <w:jc w:val="right"/>
      </w:pPr>
      <w:r>
        <w:t xml:space="preserve">                                                                               УИД:91MS0092-01-2023-000578-33</w:t>
      </w:r>
    </w:p>
    <w:p w:rsidR="00A77B3E" w:rsidP="00F9569D">
      <w:pPr>
        <w:ind w:firstLine="709"/>
        <w:jc w:val="both"/>
      </w:pPr>
    </w:p>
    <w:p w:rsidR="00A77B3E" w:rsidP="00F9569D">
      <w:pPr>
        <w:ind w:firstLine="709"/>
        <w:jc w:val="both"/>
      </w:pPr>
      <w:r>
        <w:t xml:space="preserve">                                      </w:t>
      </w:r>
      <w:r>
        <w:t>П</w:t>
      </w:r>
      <w:r>
        <w:t xml:space="preserve"> О С Т А Н О В Л Е Н И Е</w:t>
      </w:r>
    </w:p>
    <w:p w:rsidR="00A77B3E" w:rsidP="00F9569D">
      <w:pPr>
        <w:ind w:firstLine="709"/>
        <w:jc w:val="both"/>
      </w:pPr>
    </w:p>
    <w:p w:rsidR="00A77B3E" w:rsidP="00F9569D">
      <w:pPr>
        <w:jc w:val="both"/>
      </w:pPr>
      <w:r>
        <w:t xml:space="preserve">23 мая 2023 года   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F9569D">
      <w:pPr>
        <w:ind w:firstLine="709"/>
        <w:jc w:val="both"/>
      </w:pPr>
    </w:p>
    <w:p w:rsidR="00A77B3E" w:rsidP="00F9569D">
      <w:pPr>
        <w:ind w:firstLine="709"/>
        <w:jc w:val="both"/>
      </w:pPr>
      <w:r>
        <w:t xml:space="preserve">Мировой судья судебного участка №92 Черноморского судебного района </w:t>
      </w:r>
      <w:r w:rsidRPr="00F9569D">
        <w:t>Республики Крым</w:t>
      </w:r>
      <w:r>
        <w:t xml:space="preserve"> </w:t>
      </w:r>
      <w:r>
        <w:t>Байбарза</w:t>
      </w:r>
      <w:r>
        <w:t xml:space="preserve"> О.В., с соблюдением требований, предусмотренных ст.51 Конституции РФ, ст.ст.</w:t>
      </w:r>
      <w:r>
        <w:t xml:space="preserve">24.2, 24.3, 24.4, 25.1, 29.7 КоАП РФ, рассмотрев в открытом судебном заседании дело об административном правонарушении в отношении должностного лица  - директора ООО «СХП «Прибрежное» </w:t>
      </w:r>
      <w:r>
        <w:t>Лебедкова</w:t>
      </w:r>
      <w:r>
        <w:t xml:space="preserve"> Владимира Васильевича, ПАСПОРТНЫЕ ДАННЫЕ, гражданина Российско</w:t>
      </w:r>
      <w:r>
        <w:t>й Федерации, ПАСПОРТНЫЕ ДАННЫЕ, зарегистрированного и проживающего</w:t>
      </w:r>
      <w:r>
        <w:t xml:space="preserve"> по адресу: АДРЕС, </w:t>
      </w:r>
    </w:p>
    <w:p w:rsidR="00A77B3E" w:rsidP="00F9569D">
      <w:pPr>
        <w:ind w:firstLine="709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F9569D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A77B3E" w:rsidP="00F9569D">
      <w:pPr>
        <w:ind w:firstLine="709"/>
        <w:jc w:val="both"/>
      </w:pPr>
    </w:p>
    <w:p w:rsidR="00A77B3E" w:rsidP="00F9569D">
      <w:pPr>
        <w:ind w:firstLine="709"/>
        <w:jc w:val="both"/>
      </w:pPr>
      <w:r>
        <w:t xml:space="preserve">ДАТА, </w:t>
      </w:r>
      <w:r>
        <w:t>Лебедков</w:t>
      </w:r>
      <w:r>
        <w:t xml:space="preserve"> В.В., яв</w:t>
      </w:r>
      <w:r>
        <w:t>ляясь должностным лицом, а именно директором ООО «СХП «Прибрежное» (адрес юридического лица: АДРЕС), в нарушение требований ст. 11 Федерального Закона № 27-ФЗ от 01.04.1996 г. "Об индивидуальном (персонифицированном) учете в системе обязательного пенсионно</w:t>
      </w:r>
      <w:r>
        <w:t>го страхования", не представил установленный законом срок сведения (документы), необходимые для ведения индивидуального (персонифицированного) учета, о работающих застрахованных лицах за июнь 2022 года, т.е. совершил административное правонарушение, предус</w:t>
      </w:r>
      <w:r>
        <w:t>мотренное ч.1 ст. 15.33.2 КоАП РФ.</w:t>
      </w:r>
    </w:p>
    <w:p w:rsidR="00A77B3E" w:rsidP="00F9569D">
      <w:pPr>
        <w:ind w:firstLine="709"/>
        <w:jc w:val="both"/>
      </w:pPr>
      <w:r>
        <w:t xml:space="preserve">В судебное заседание  лицо, в отношении которого ведется производство по делу об административном правонарушении, - </w:t>
      </w:r>
      <w:r>
        <w:t>Лебедков</w:t>
      </w:r>
      <w:r>
        <w:t xml:space="preserve"> В.В. не явился, о дате, времени и месте слушания дела извещен в установленном законом порядке, о</w:t>
      </w:r>
      <w:r>
        <w:t xml:space="preserve"> чем деле имеется телефонограмма, согласно которой последний ходатайствует о рассмотрении дела в его отсутствие, вину в совершении правонарушения признает. </w:t>
      </w:r>
    </w:p>
    <w:p w:rsidR="00A77B3E" w:rsidP="00F9569D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</w:t>
      </w:r>
      <w:r>
        <w:t>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</w:t>
      </w:r>
      <w:r>
        <w:t>естороннему, своевременному и полному рассмотрению дела.</w:t>
      </w:r>
    </w:p>
    <w:p w:rsidR="00A77B3E" w:rsidP="00F9569D">
      <w:pPr>
        <w:ind w:firstLine="709"/>
        <w:jc w:val="both"/>
      </w:pPr>
      <w:r>
        <w:t xml:space="preserve">Изучив материалы дела об административном правонарушении, мировой судья приходит к мнению о правомерности вменения в действия  </w:t>
      </w:r>
      <w:r>
        <w:t>Лебедкова</w:t>
      </w:r>
      <w:r>
        <w:t xml:space="preserve"> В.В. состава административного правонарушения, предусмотренног</w:t>
      </w:r>
      <w:r>
        <w:t>о ч.1 ст.15.33.2  КоАП РФ, исходя из следующего.</w:t>
      </w:r>
    </w:p>
    <w:p w:rsidR="00A77B3E" w:rsidP="00F9569D">
      <w:pPr>
        <w:ind w:firstLine="709"/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</w:t>
      </w:r>
      <w:r>
        <w:t>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9569D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9569D">
      <w:pPr>
        <w:ind w:firstLine="709"/>
        <w:jc w:val="both"/>
      </w:pPr>
      <w:r>
        <w:t>Согласно ст.26.11 КоАП РФ судья, члены коллегиальн</w:t>
      </w:r>
      <w:r>
        <w:t>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</w:t>
      </w:r>
      <w:r>
        <w:t>купности. Никакие доказательства не могут иметь заранее установленную силу.</w:t>
      </w:r>
    </w:p>
    <w:p w:rsidR="00A77B3E" w:rsidP="00F9569D">
      <w:pPr>
        <w:ind w:firstLine="709"/>
        <w:jc w:val="both"/>
      </w:pPr>
      <w:r>
        <w:t>Согласно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</w:t>
      </w:r>
      <w:r>
        <w:t>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</w:t>
      </w:r>
      <w:r>
        <w:t>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</w:t>
      </w:r>
      <w:r>
        <w:t xml:space="preserve">исот рублей. </w:t>
      </w:r>
    </w:p>
    <w:p w:rsidR="00A77B3E" w:rsidP="00F9569D">
      <w:pPr>
        <w:ind w:firstLine="709"/>
        <w:jc w:val="both"/>
      </w:pPr>
      <w:r>
        <w:t>В силу п. 1 ст. 11 Федерального закона от 01 апреля 1996 года N 27-ФЗ "Об индивидуальном (персонифицированном) учете в системе обязательного пенсионного страхования" страхователи обязаны представлять предусмотренные п. п. 2 - 2.2 настоящей ст</w:t>
      </w:r>
      <w:r>
        <w:t xml:space="preserve">атьи сведения для индивидуального (персонифицированного) учета в органы Пенсионного фонда РФ по месту их регистрации. Страхователь ежемесячно не позднее 15-го числа месяца, следующего за отчетным периодом - месяцем, представляет о каждом работающем у него </w:t>
      </w:r>
      <w:r>
        <w:t xml:space="preserve">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</w:t>
      </w:r>
      <w:r>
        <w:t xml:space="preserve"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</w:t>
      </w:r>
      <w:r>
        <w:t>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</w:t>
      </w:r>
      <w:r>
        <w:t xml:space="preserve"> застрахованного лица) (п. 2.2 ст. 11 приведенного Федерального закона).</w:t>
      </w:r>
    </w:p>
    <w:p w:rsidR="00A77B3E" w:rsidP="00F9569D">
      <w:pPr>
        <w:ind w:firstLine="709"/>
        <w:jc w:val="both"/>
      </w:pPr>
      <w:r>
        <w:t>Согласно Инструкции о порядке ведения индивидуального (персонифицированного) учета сведений о зарегистрированных лицах, утвержденной Приказом Министерства труда и социальной защиты Ро</w:t>
      </w:r>
      <w:r>
        <w:t>ссийской Федерации от 22 апреля 2020 г. N 211н: "За нарушение установленных Федеральным законом от 1 апреля 1996 г. N 27-ФЗ порядка и сроков представления сведений (документов) в органы Пенсионного фонда Российской Федерации должностные лица страхователя н</w:t>
      </w:r>
      <w:r>
        <w:t>есут ответственность в соответствии с законодательством об административных правонарушениях".</w:t>
      </w:r>
    </w:p>
    <w:p w:rsidR="00A77B3E" w:rsidP="00F9569D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</w:t>
      </w:r>
      <w:r>
        <w:t xml:space="preserve">я в связи с неисполнением, либо ненадлежащем исполнением своих служебных обязанностей. </w:t>
      </w:r>
    </w:p>
    <w:p w:rsidR="00A77B3E" w:rsidP="00F9569D">
      <w:pPr>
        <w:ind w:firstLine="709"/>
        <w:jc w:val="both"/>
      </w:pPr>
      <w:r>
        <w:t xml:space="preserve">Как установлено судом, отчет по форме СЗВ-М тип «Исходная» за июнь 2022 года, срок представления которого </w:t>
      </w:r>
      <w:r>
        <w:t>до</w:t>
      </w:r>
      <w:r>
        <w:t xml:space="preserve"> </w:t>
      </w:r>
      <w:r>
        <w:t>ДАТА</w:t>
      </w:r>
      <w:r>
        <w:t>, был фактически представлен директором ООО «СХП «Прибр</w:t>
      </w:r>
      <w:r>
        <w:t>ежное» с нарушением срока – ДАТА в ВРЕМЯ</w:t>
      </w:r>
      <w:r>
        <w:t xml:space="preserve"> час., в форме электронного документа с использованием информационно-телекоммуникационных сетей. </w:t>
      </w:r>
    </w:p>
    <w:p w:rsidR="00A77B3E" w:rsidP="00F9569D">
      <w:pPr>
        <w:ind w:firstLine="709"/>
        <w:jc w:val="both"/>
      </w:pPr>
      <w:r>
        <w:t xml:space="preserve">Таким образом, должностное лицо – директор ООО «СХП «Прибрежное» - </w:t>
      </w:r>
      <w:r>
        <w:t>Лебедков</w:t>
      </w:r>
      <w:r>
        <w:t xml:space="preserve"> В.В. не обеспечил своевременное представле</w:t>
      </w:r>
      <w:r>
        <w:t>ние сведений, необходимых для ведения индивидуального (персонифицированного) учета, за что предусмотрена административная ответственность по ч.1 ст.15.33.2 КоАП РФ.</w:t>
      </w:r>
    </w:p>
    <w:p w:rsidR="00A77B3E" w:rsidP="00F9569D">
      <w:pPr>
        <w:ind w:firstLine="709"/>
        <w:jc w:val="both"/>
      </w:pPr>
      <w:r>
        <w:t xml:space="preserve">Факт совершения </w:t>
      </w:r>
      <w:r>
        <w:t>Лебедковым</w:t>
      </w:r>
      <w:r>
        <w:t xml:space="preserve"> В.В.  административного правонарушения подтверждается:</w:t>
      </w:r>
    </w:p>
    <w:p w:rsidR="00A77B3E" w:rsidP="00F9569D">
      <w:pPr>
        <w:ind w:firstLine="709"/>
        <w:jc w:val="both"/>
      </w:pPr>
      <w:r>
        <w:t>- протоко</w:t>
      </w:r>
      <w:r>
        <w:t>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F9569D">
      <w:pPr>
        <w:ind w:firstLine="709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F9569D">
      <w:pPr>
        <w:ind w:firstLine="709"/>
        <w:jc w:val="both"/>
      </w:pPr>
      <w:r>
        <w:t>- выпиской из Единого государственного реестра юридических лиц (л.д.3-7);</w:t>
      </w:r>
    </w:p>
    <w:p w:rsidR="00A77B3E" w:rsidP="00F9569D">
      <w:pPr>
        <w:ind w:firstLine="709"/>
        <w:jc w:val="both"/>
      </w:pPr>
      <w:r>
        <w:t xml:space="preserve">- копией </w:t>
      </w:r>
      <w:r>
        <w:t>отчета по форме СЗВ-М тип «Исходная» за июнь 2022 года, представленный ДАТА (л.д.8).</w:t>
      </w:r>
    </w:p>
    <w:p w:rsidR="00A77B3E" w:rsidP="00F9569D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должностного лица – директора ООО «СХП «Прибрежное» - </w:t>
      </w:r>
      <w:r>
        <w:t>Лебедкова</w:t>
      </w:r>
      <w:r>
        <w:t xml:space="preserve"> В.В. в</w:t>
      </w:r>
      <w:r>
        <w:t xml:space="preserve"> совершении административного правонарушения установлена, и его действия правильно квалифицированы ч.1 ст.15.33.2 КоАП РФ. </w:t>
      </w:r>
    </w:p>
    <w:p w:rsidR="00A77B3E" w:rsidP="00F9569D">
      <w:pPr>
        <w:ind w:firstLine="709"/>
        <w:jc w:val="both"/>
      </w:pPr>
      <w:r>
        <w:t xml:space="preserve">За совершенное </w:t>
      </w:r>
      <w:r>
        <w:t>Лебедковым</w:t>
      </w:r>
      <w:r>
        <w:t xml:space="preserve"> В.В. административное правонарушение предусмотрена ответственность по ч.1 ст.15.33.2 КоАП РФ, что влечет н</w:t>
      </w:r>
      <w:r>
        <w:t>аложение административного штрафа на должностных лиц в размере от трехсот до пятисот рублей.</w:t>
      </w:r>
    </w:p>
    <w:p w:rsidR="00A77B3E" w:rsidP="00F9569D">
      <w:pPr>
        <w:ind w:firstLine="709"/>
        <w:jc w:val="both"/>
      </w:pPr>
      <w:r>
        <w:t xml:space="preserve">Отягчающих и смягчающих ответственность </w:t>
      </w:r>
      <w:r>
        <w:t>Лебедкова</w:t>
      </w:r>
      <w:r>
        <w:t xml:space="preserve"> В.В. обстоятельств, предусмотренных ст.ст.4.2, 4.3 КоАП РФ, судом не установлено.</w:t>
      </w:r>
    </w:p>
    <w:p w:rsidR="00A77B3E" w:rsidP="00F9569D">
      <w:pPr>
        <w:ind w:firstLine="709"/>
        <w:jc w:val="both"/>
      </w:pPr>
      <w:r>
        <w:t xml:space="preserve">Учитывая характер совершенного </w:t>
      </w:r>
      <w:r>
        <w:t xml:space="preserve">правонарушения, личность привлекаемого лица,  отсутствие обстоятельств смягчающих и отягчающих административную ответственность, мировой судья считает необходимым назначить должностному лицу – директору ООО «СХП «Прибрежное» - </w:t>
      </w:r>
      <w:r>
        <w:t>Лебедкову</w:t>
      </w:r>
      <w:r>
        <w:t xml:space="preserve"> В.В. административн</w:t>
      </w:r>
      <w:r>
        <w:t>ое наказание в пределах санкции ч. 1 ст.15.33.2 КоАП РФ.</w:t>
      </w:r>
    </w:p>
    <w:p w:rsidR="00A77B3E" w:rsidP="00F9569D">
      <w:pPr>
        <w:ind w:firstLine="709"/>
        <w:jc w:val="both"/>
      </w:pPr>
      <w:r>
        <w:t xml:space="preserve"> На основании ч.1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F9569D" w:rsidP="00F9569D">
      <w:pPr>
        <w:ind w:firstLine="709"/>
        <w:jc w:val="both"/>
      </w:pPr>
    </w:p>
    <w:p w:rsidR="00A77B3E" w:rsidP="00F9569D">
      <w:pPr>
        <w:ind w:firstLine="709"/>
        <w:jc w:val="both"/>
      </w:pPr>
      <w:r>
        <w:t xml:space="preserve">                                                  </w:t>
      </w:r>
      <w:r>
        <w:t>ПОСТАНОВИЛ:</w:t>
      </w:r>
    </w:p>
    <w:p w:rsidR="00A77B3E" w:rsidP="00F9569D">
      <w:pPr>
        <w:ind w:firstLine="709"/>
        <w:jc w:val="both"/>
      </w:pPr>
    </w:p>
    <w:p w:rsidR="00A77B3E" w:rsidP="00F9569D">
      <w:pPr>
        <w:ind w:firstLine="709"/>
        <w:jc w:val="both"/>
      </w:pPr>
      <w:r>
        <w:t xml:space="preserve"> </w:t>
      </w:r>
      <w:r>
        <w:t>Должностное лицо – дир</w:t>
      </w:r>
      <w:r>
        <w:t>ектор</w:t>
      </w:r>
      <w:r>
        <w:t>а ООО</w:t>
      </w:r>
      <w:r>
        <w:t xml:space="preserve"> «СХП «Прибрежное» </w:t>
      </w:r>
      <w:r>
        <w:t>Лебедкова</w:t>
      </w:r>
      <w:r>
        <w:t xml:space="preserve"> Владимира Васильевича, ПАСПОРТНЫЕ ДАННЫЕ, гражданина Российской Федерации, признать виновным в совершении административного правонарушения, предусмотренного ч.1 ст.15.33.2 КоАП РФ, и подвергнуть административному нака</w:t>
      </w:r>
      <w:r>
        <w:t>занию в виде административного штрафа в размере 300 (триста) рублей.</w:t>
      </w:r>
    </w:p>
    <w:p w:rsidR="00A77B3E" w:rsidP="00F9569D">
      <w:pPr>
        <w:ind w:firstLine="709"/>
        <w:jc w:val="both"/>
      </w:pPr>
      <w:r>
        <w:t>Реквизиты для уплаты штрафа: получатель - УФК по АДРЕС (Отделение Фонда пенсионного и социального страхования Российской Федерации по АДРЕС); банк получателя: Отделение АДРЕС Банка России</w:t>
      </w:r>
      <w:r>
        <w:t xml:space="preserve">//УФК по Республике Крым г. Симферополь; БИК: 013510002; корреспондентский счет 40102810645370000035; номер казначейского счета 03100643000000017500; ИНН 7706808265; КПП 910201001; ОКТМО 35656401101; КБК 79711601230060000140; постановление №5-92-130/2023. </w:t>
      </w:r>
      <w:r>
        <w:tab/>
        <w:t xml:space="preserve">Разъяснить </w:t>
      </w:r>
      <w:r>
        <w:t>Лебедкову</w:t>
      </w:r>
      <w:r>
        <w:t xml:space="preserve"> В.В.,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9569D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</w:t>
      </w:r>
      <w:r>
        <w:t xml:space="preserve">яет судье, вынесшему постановление. </w:t>
      </w:r>
    </w:p>
    <w:p w:rsidR="00A77B3E" w:rsidP="00F9569D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>
        <w:t xml:space="preserve"> либо административный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F9569D">
      <w:pPr>
        <w:ind w:firstLine="709"/>
        <w:jc w:val="both"/>
      </w:pPr>
      <w:r>
        <w:t xml:space="preserve">Постановление может быть обжаловано в Черноморский районный суд </w:t>
      </w:r>
      <w:r w:rsidRPr="00F9569D">
        <w:t>Республики Крым</w:t>
      </w:r>
      <w:r>
        <w:t xml:space="preserve"> через судебный участок №92 Черноморского судеб</w:t>
      </w:r>
      <w:r>
        <w:t xml:space="preserve">ного района </w:t>
      </w:r>
      <w:r w:rsidRPr="00F9569D">
        <w:t>Республики Крым</w:t>
      </w:r>
      <w:r>
        <w:t xml:space="preserve"> в течение 10 суток со дня вручения или получения копии постановления.</w:t>
      </w:r>
    </w:p>
    <w:p w:rsidR="00A77B3E" w:rsidP="00F9569D">
      <w:pPr>
        <w:ind w:firstLine="709"/>
        <w:jc w:val="both"/>
      </w:pPr>
    </w:p>
    <w:p w:rsidR="00A77B3E" w:rsidP="00F9569D">
      <w:pPr>
        <w:ind w:firstLine="709"/>
        <w:jc w:val="both"/>
      </w:pPr>
    </w:p>
    <w:p w:rsidR="00A77B3E" w:rsidP="00F9569D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</w:t>
      </w:r>
      <w:r>
        <w:tab/>
        <w:t xml:space="preserve">                     О.В. </w:t>
      </w:r>
      <w:r>
        <w:t>Байбарза</w:t>
      </w:r>
    </w:p>
    <w:p w:rsidR="00A77B3E" w:rsidP="00F9569D">
      <w:pPr>
        <w:ind w:firstLine="709"/>
        <w:jc w:val="both"/>
      </w:pPr>
    </w:p>
    <w:p w:rsidR="00F9569D" w:rsidRPr="006D51A8" w:rsidP="00F9569D">
      <w:pPr>
        <w:ind w:firstLine="720"/>
        <w:jc w:val="both"/>
      </w:pPr>
      <w:r w:rsidRPr="006D51A8">
        <w:t>«СОГЛАСОВАНО»</w:t>
      </w:r>
    </w:p>
    <w:p w:rsidR="00F9569D" w:rsidRPr="006D51A8" w:rsidP="00F9569D">
      <w:pPr>
        <w:ind w:firstLine="720"/>
        <w:jc w:val="both"/>
      </w:pPr>
    </w:p>
    <w:p w:rsidR="00F9569D" w:rsidRPr="006D51A8" w:rsidP="00F9569D">
      <w:pPr>
        <w:ind w:firstLine="720"/>
        <w:jc w:val="both"/>
      </w:pPr>
      <w:r w:rsidRPr="006D51A8">
        <w:t>Мировой судья</w:t>
      </w:r>
    </w:p>
    <w:p w:rsidR="00F9569D" w:rsidRPr="006D51A8" w:rsidP="00F9569D">
      <w:pPr>
        <w:ind w:firstLine="720"/>
        <w:jc w:val="both"/>
      </w:pPr>
      <w:r w:rsidRPr="006D51A8">
        <w:t>судебного участка №92</w:t>
      </w:r>
    </w:p>
    <w:p w:rsidR="00F9569D" w:rsidRPr="006D51A8" w:rsidP="00F9569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9569D">
      <w:pPr>
        <w:ind w:firstLine="709"/>
        <w:jc w:val="both"/>
      </w:pPr>
    </w:p>
    <w:sectPr w:rsidSect="00F9569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9D"/>
    <w:rsid w:val="006D51A8"/>
    <w:rsid w:val="00A77B3E"/>
    <w:rsid w:val="00F956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