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77A7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№5-92-132/2020</w:t>
      </w:r>
    </w:p>
    <w:p w:rsidR="00A77B3E" w:rsidP="003B77A7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3B77A7">
      <w:pPr>
        <w:jc w:val="both"/>
      </w:pPr>
      <w:r>
        <w:t xml:space="preserve">15 мая 2020 года                                                                     </w:t>
      </w:r>
      <w:r>
        <w:t>пгт.Черноморское, Республика Крым</w:t>
      </w:r>
    </w:p>
    <w:p w:rsidR="003B77A7" w:rsidP="003B77A7">
      <w:pPr>
        <w:jc w:val="both"/>
      </w:pPr>
    </w:p>
    <w:p w:rsidR="00A77B3E" w:rsidP="003B77A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Луценко Кирилла Андреевича, ПАСПОРТНЫЕ ДАННЫЕ, гражданина Российской Федерации,  работающего по найму, зарегистрированного и проживающего по адресу:</w:t>
      </w:r>
      <w:r>
        <w:t xml:space="preserve"> АДРЕС, </w:t>
      </w:r>
    </w:p>
    <w:p w:rsidR="003B77A7" w:rsidP="003B77A7">
      <w:pPr>
        <w:ind w:firstLine="720"/>
        <w:jc w:val="both"/>
      </w:pPr>
    </w:p>
    <w:p w:rsidR="00A77B3E" w:rsidP="003B77A7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3B77A7">
      <w:pPr>
        <w:ind w:firstLine="720"/>
        <w:jc w:val="both"/>
      </w:pPr>
      <w:r>
        <w:t>Луценко К.А. незаконно употреблял наркотические средства без назначения врача при следующих обстоятельствах:</w:t>
      </w:r>
    </w:p>
    <w:p w:rsidR="00A77B3E" w:rsidP="003B77A7">
      <w:pPr>
        <w:ind w:firstLine="720"/>
        <w:jc w:val="both"/>
      </w:pPr>
      <w:r>
        <w:t>ДАТА в 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>аходясь по адресу: АДРЕС,  Луценко К.А., при наличии признаков опьянения (резкое изменение окраски кожных покровов лица) не выпо</w:t>
      </w:r>
      <w:r>
        <w:t>лнил законные требования уполномоченного должностного лица о прохождении медицинского освидетельствования на состояние опьянения, т.е. совершил административное правонарушение, ответственность за которое предусмотрена ч. 1 ст. 6.9 КоАП РФ.</w:t>
      </w:r>
    </w:p>
    <w:p w:rsidR="00A77B3E" w:rsidP="003B77A7">
      <w:pPr>
        <w:ind w:firstLine="720"/>
        <w:jc w:val="both"/>
      </w:pPr>
      <w:r>
        <w:t>В судебном засед</w:t>
      </w:r>
      <w:r>
        <w:t>ании Луценко К.А. вину признал полностью, в содеянном раскаялся.</w:t>
      </w:r>
    </w:p>
    <w:p w:rsidR="00A77B3E" w:rsidP="003B77A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</w:t>
      </w:r>
      <w:r>
        <w:t>оду, что вина Луценко К.А.  в совершении административного правонарушения, предусмотренного ч. 1 ст. 6.9 КоАП РФ, установлена.</w:t>
      </w:r>
    </w:p>
    <w:p w:rsidR="00A77B3E" w:rsidP="003B77A7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средствах и психотропных в</w:t>
      </w:r>
      <w:r>
        <w:t xml:space="preserve">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B77A7">
      <w:pPr>
        <w:ind w:firstLine="720"/>
        <w:jc w:val="both"/>
      </w:pPr>
      <w:r>
        <w:t>Согласно положениям части 1 статьи 27.12.1 КоАП РФ лица, совершившие админис</w:t>
      </w:r>
      <w:r>
        <w:t>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</w:t>
      </w:r>
      <w:r>
        <w:t>вование на состояние опьянения.</w:t>
      </w:r>
    </w:p>
    <w:p w:rsidR="00A77B3E" w:rsidP="003B77A7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</w:t>
      </w:r>
      <w:r>
        <w:t>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3B77A7">
      <w:pPr>
        <w:ind w:firstLine="720"/>
        <w:jc w:val="both"/>
      </w:pPr>
      <w:r>
        <w:t>В соот</w:t>
      </w:r>
      <w:r>
        <w:t>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</w:t>
      </w:r>
      <w:r>
        <w:t>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</w:t>
      </w:r>
      <w:r>
        <w:t>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3B77A7">
      <w:pPr>
        <w:ind w:firstLine="720"/>
        <w:jc w:val="both"/>
      </w:pPr>
      <w:r>
        <w:t>Виновность Луценко К.А. в совершении правонарушения подтв</w:t>
      </w:r>
      <w:r>
        <w:t xml:space="preserve">ерждается исследованными по делу доказательствами: </w:t>
      </w:r>
    </w:p>
    <w:p w:rsidR="00A77B3E" w:rsidP="003B77A7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от ДАТА, согласно которому ДАТА в 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 xml:space="preserve">аходясь по адресу: АДРЕС,  Луценко К.А., при </w:t>
      </w:r>
      <w:r>
        <w:t>наличии признаков опьянения (резкое изменение окр</w:t>
      </w:r>
      <w:r>
        <w:t>аски кожных покровов лица) не выполнил законные требования уполномоченного должностного лица о прохождении медицинского освидетельствования на состояние опьянения (л.д.1);</w:t>
      </w:r>
    </w:p>
    <w:p w:rsidR="00A77B3E" w:rsidP="003B77A7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3B77A7">
      <w:pPr>
        <w:ind w:firstLine="720"/>
        <w:jc w:val="both"/>
      </w:pPr>
      <w:r>
        <w:t>- письменным о</w:t>
      </w:r>
      <w:r>
        <w:t xml:space="preserve">бъяснением правонарушителя Луценко К.А. </w:t>
      </w:r>
      <w:r>
        <w:t>от</w:t>
      </w:r>
      <w:r>
        <w:t xml:space="preserve"> ДАТА (л.д.3);</w:t>
      </w:r>
    </w:p>
    <w:p w:rsidR="00A77B3E" w:rsidP="003B77A7">
      <w:pPr>
        <w:ind w:firstLine="720"/>
        <w:jc w:val="both"/>
      </w:pPr>
      <w:r>
        <w:t>- протоколом 82 АК НОМЕР</w:t>
      </w:r>
      <w:r>
        <w:t xml:space="preserve"> от ДАТА о направлении Луценко К.А. для проведения освидетельствования на предмет наличия наркотического </w:t>
      </w:r>
      <w:r>
        <w:t>опьянения</w:t>
      </w:r>
      <w:r>
        <w:t xml:space="preserve">  из которого следует, что Луценко К.А., отказался от прохо</w:t>
      </w:r>
      <w:r>
        <w:t>ждения медицинского освидетельствования (л.д.5);</w:t>
      </w:r>
    </w:p>
    <w:p w:rsidR="00A77B3E" w:rsidP="003B77A7">
      <w:pPr>
        <w:ind w:firstLine="720"/>
        <w:jc w:val="both"/>
      </w:pPr>
      <w:r>
        <w:t xml:space="preserve">- письменным объяснением свидетелей ФИО, ФИО </w:t>
      </w:r>
      <w:r>
        <w:t>от</w:t>
      </w:r>
      <w:r>
        <w:t xml:space="preserve"> ДАТА (л.д.6,7);</w:t>
      </w:r>
    </w:p>
    <w:p w:rsidR="00A77B3E" w:rsidP="003B77A7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в отношении Луценко К.А. (л.д.8).</w:t>
      </w:r>
    </w:p>
    <w:p w:rsidR="00A77B3E" w:rsidP="003B77A7">
      <w:pPr>
        <w:ind w:firstLine="720"/>
        <w:jc w:val="both"/>
      </w:pPr>
      <w:r>
        <w:t>Оснований ставить под сомнение достоверность исследованных в судебном з</w:t>
      </w:r>
      <w:r>
        <w:t>аседании доказательств у суда не имеется, поскольку они составлены в соответствии с требованиями КоАП РФ.</w:t>
      </w:r>
    </w:p>
    <w:p w:rsidR="00A77B3E" w:rsidP="003B77A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Луценко К.А.  в совершении административного прав</w:t>
      </w:r>
      <w:r>
        <w:t>онарушения установлена, и его действия правильно квалифицированы по ч. 1 ст. 6.9 КоАП РФ, поскольку Луценко К.А.  не выполнил законное требование уполномоченного должностного лица о прохождении медицинского освидетельствования на состояние опьянения при на</w:t>
      </w:r>
      <w:r>
        <w:t>личии достаточных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3B77A7">
      <w:pPr>
        <w:ind w:firstLine="720"/>
        <w:jc w:val="both"/>
      </w:pPr>
      <w:r>
        <w:t>Частью 1 статьи 6.9 КоАП РФ предусмотрено, что потребление наркотических сре</w:t>
      </w:r>
      <w:r>
        <w:t xml:space="preserve">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</w:t>
      </w:r>
      <w:r>
        <w:t>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</w:t>
      </w:r>
      <w:r>
        <w:t xml:space="preserve">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3B77A7">
      <w:pPr>
        <w:ind w:firstLine="720"/>
        <w:jc w:val="both"/>
      </w:pPr>
      <w:r>
        <w:t>К числу обстоятельств, смягчающих административную ответстве</w:t>
      </w:r>
      <w:r>
        <w:t>нность, согласно ст. 4.2 КоАП РФ, суд относит раскаяние лица, совершившего административное правонарушение.</w:t>
      </w:r>
    </w:p>
    <w:p w:rsidR="00A77B3E" w:rsidP="003B77A7">
      <w:pPr>
        <w:ind w:firstLine="720"/>
        <w:jc w:val="both"/>
      </w:pPr>
      <w:r>
        <w:t>Отягчающих ответственность Луценко К.А. обстоятельств, предусмотренных ст.4.3 Кодекса Российской Федерации об административных правонарушениях, судо</w:t>
      </w:r>
      <w:r>
        <w:t>м не установлено.</w:t>
      </w:r>
    </w:p>
    <w:p w:rsidR="00A77B3E" w:rsidP="003B77A7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наличие обстоятельств смягчающих административную ответственность, отсутствие обстоятельств отягчающих адм</w:t>
      </w:r>
      <w:r>
        <w:t>инистративную ответственность,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3B77A7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</w:t>
      </w:r>
      <w:r>
        <w:t xml:space="preserve">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</w:t>
      </w:r>
      <w:r>
        <w:t xml:space="preserve">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</w:t>
      </w:r>
      <w:r>
        <w:t>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3B77A7">
      <w:pPr>
        <w:ind w:firstLine="720"/>
        <w:jc w:val="both"/>
      </w:pPr>
      <w:r>
        <w:t>На основании ч.1 ст.6.9 Кодекса Российской Федерации об административных правона</w:t>
      </w:r>
      <w:r>
        <w:t xml:space="preserve">рушениях, и руководствуясь </w:t>
      </w:r>
      <w:r>
        <w:t>ст.ст</w:t>
      </w:r>
      <w:r>
        <w:t>. 29.9-29.11 КоАП РФ, мировой судья,</w:t>
      </w:r>
    </w:p>
    <w:p w:rsidR="00A77B3E" w:rsidP="003B77A7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3B77A7">
      <w:pPr>
        <w:jc w:val="both"/>
      </w:pPr>
    </w:p>
    <w:p w:rsidR="00A77B3E" w:rsidP="003B77A7">
      <w:pPr>
        <w:ind w:firstLine="720"/>
        <w:jc w:val="both"/>
      </w:pPr>
      <w:r>
        <w:t xml:space="preserve">Луценко Кирилла Андреевича, ПАСПОРТНЫЕ ДАННЫЕ, гражданина Российской Федерации, признать виновным в совершении административного правонарушения, предусмотренного ч. </w:t>
      </w:r>
      <w:r>
        <w:t>1 ст. 6.9 КоАП РФ, и подвергнуть административному наказанию в виде административного штрафа в  размере 5000 (пять тысяч) рублей.</w:t>
      </w:r>
    </w:p>
    <w:p w:rsidR="00A77B3E" w:rsidP="003B77A7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</w:t>
      </w:r>
      <w:r>
        <w:t>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</w:t>
      </w:r>
      <w:r>
        <w:t>063 01 0009 140; ОКТМО 35656000; постановление №5-92-132/2020.</w:t>
      </w:r>
    </w:p>
    <w:p w:rsidR="00A77B3E" w:rsidP="003B77A7">
      <w:pPr>
        <w:ind w:firstLine="720"/>
        <w:jc w:val="both"/>
      </w:pPr>
      <w:r>
        <w:t>Разъяснить Луценко К.А.,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B77A7">
      <w:pPr>
        <w:ind w:firstLine="720"/>
        <w:jc w:val="both"/>
      </w:pPr>
      <w:r>
        <w:t>Документ, свидетельствующий об уплате административного штрафа, л</w:t>
      </w:r>
      <w:r>
        <w:t xml:space="preserve">ицо, привлеченное к административной ответственности, направляет судье, вынесшему постановление. </w:t>
      </w:r>
    </w:p>
    <w:p w:rsidR="00A77B3E" w:rsidP="003B77A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B77A7">
      <w:pPr>
        <w:ind w:firstLine="720"/>
        <w:jc w:val="both"/>
      </w:pPr>
      <w:r>
        <w:t xml:space="preserve">Возложить на Луценко К.А. обязанность в течение десяти дней </w:t>
      </w:r>
      <w:r>
        <w:t>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</w:t>
      </w:r>
      <w:r>
        <w:t xml:space="preserve">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3B77A7">
      <w:pPr>
        <w:ind w:firstLine="720"/>
        <w:jc w:val="both"/>
      </w:pPr>
      <w:r>
        <w:t>Разъяснить Луценко К.А., что уклонение от исполнения вышеуказанной обязанности влечет административную о</w:t>
      </w:r>
      <w:r>
        <w:t>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</w:t>
      </w:r>
      <w:r>
        <w:t>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3B77A7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3B77A7" w:rsidP="003B77A7">
      <w:pPr>
        <w:jc w:val="both"/>
      </w:pPr>
    </w:p>
    <w:p w:rsidR="00A77B3E" w:rsidP="003B77A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>подпись                          О.В. Байбарза</w:t>
      </w:r>
    </w:p>
    <w:p w:rsidR="00A77B3E" w:rsidP="003B77A7">
      <w:pPr>
        <w:jc w:val="both"/>
      </w:pPr>
    </w:p>
    <w:p w:rsidR="00A77B3E" w:rsidP="003B77A7">
      <w:pPr>
        <w:jc w:val="both"/>
      </w:pPr>
    </w:p>
    <w:p w:rsidR="00A77B3E" w:rsidP="003B77A7">
      <w:pPr>
        <w:jc w:val="both"/>
      </w:pPr>
      <w:r>
        <w:tab/>
      </w:r>
    </w:p>
    <w:p w:rsidR="003B77A7" w:rsidRPr="006D51A8" w:rsidP="003B77A7">
      <w:pPr>
        <w:ind w:firstLine="720"/>
        <w:jc w:val="both"/>
      </w:pPr>
      <w:r w:rsidRPr="006D51A8">
        <w:t>«СОГЛАСОВАНО»</w:t>
      </w:r>
    </w:p>
    <w:p w:rsidR="003B77A7" w:rsidRPr="006D51A8" w:rsidP="003B77A7">
      <w:pPr>
        <w:ind w:firstLine="720"/>
        <w:jc w:val="both"/>
      </w:pPr>
    </w:p>
    <w:p w:rsidR="003B77A7" w:rsidRPr="006D51A8" w:rsidP="003B77A7">
      <w:pPr>
        <w:ind w:firstLine="720"/>
        <w:jc w:val="both"/>
      </w:pPr>
      <w:r w:rsidRPr="006D51A8">
        <w:t>Мировой судья</w:t>
      </w:r>
    </w:p>
    <w:p w:rsidR="003B77A7" w:rsidRPr="006D51A8" w:rsidP="003B77A7">
      <w:pPr>
        <w:ind w:firstLine="720"/>
        <w:jc w:val="both"/>
      </w:pPr>
      <w:r w:rsidRPr="006D51A8">
        <w:t>судебного участка №92</w:t>
      </w:r>
    </w:p>
    <w:p w:rsidR="003B77A7" w:rsidRPr="006D51A8" w:rsidP="003B77A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B77A7">
      <w:pPr>
        <w:jc w:val="both"/>
      </w:pPr>
    </w:p>
    <w:p w:rsidR="00A77B3E" w:rsidP="003B77A7">
      <w:pPr>
        <w:jc w:val="both"/>
      </w:pPr>
    </w:p>
    <w:sectPr w:rsidSect="003B77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A7"/>
    <w:rsid w:val="003B77A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