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B122B">
      <w:pPr>
        <w:ind w:firstLine="709"/>
        <w:jc w:val="right"/>
      </w:pPr>
      <w:r>
        <w:t>Дело №5-92-139/2024</w:t>
      </w:r>
    </w:p>
    <w:p w:rsidR="00A77B3E" w:rsidP="009B122B">
      <w:pPr>
        <w:ind w:firstLine="709"/>
        <w:jc w:val="right"/>
      </w:pPr>
      <w:r>
        <w:t xml:space="preserve">                                                     УИД: 91MS0092-01-2024-000631-84</w:t>
      </w:r>
    </w:p>
    <w:p w:rsidR="00A77B3E" w:rsidP="009B122B">
      <w:pPr>
        <w:ind w:firstLine="709"/>
        <w:jc w:val="both"/>
      </w:pPr>
    </w:p>
    <w:p w:rsidR="00A77B3E" w:rsidP="009B122B">
      <w:pPr>
        <w:ind w:firstLine="709"/>
        <w:jc w:val="both"/>
      </w:pPr>
      <w:r>
        <w:t xml:space="preserve">                                           </w:t>
      </w:r>
      <w:r>
        <w:t>П</w:t>
      </w:r>
      <w:r>
        <w:t xml:space="preserve"> О С Т А Н О В Л Е Н И Е</w:t>
      </w:r>
    </w:p>
    <w:p w:rsidR="009B122B" w:rsidP="009B122B">
      <w:pPr>
        <w:ind w:firstLine="709"/>
        <w:jc w:val="both"/>
      </w:pPr>
    </w:p>
    <w:p w:rsidR="00A77B3E" w:rsidP="009B122B">
      <w:pPr>
        <w:jc w:val="both"/>
      </w:pPr>
      <w:r>
        <w:t xml:space="preserve">16 мая 2024 года                                                                    </w:t>
      </w:r>
      <w:r w:rsidRPr="009B122B">
        <w:t>пгт</w:t>
      </w:r>
      <w:r w:rsidRPr="009B122B">
        <w:t xml:space="preserve">. </w:t>
      </w:r>
      <w:r w:rsidRPr="009B122B">
        <w:t>Черноморское</w:t>
      </w:r>
      <w:r w:rsidRPr="009B122B">
        <w:t>, Республика Крым</w:t>
      </w:r>
    </w:p>
    <w:p w:rsidR="009B122B" w:rsidP="009B122B">
      <w:pPr>
        <w:jc w:val="both"/>
      </w:pPr>
    </w:p>
    <w:p w:rsidR="00A77B3E" w:rsidP="009B122B">
      <w:pPr>
        <w:ind w:firstLine="709"/>
        <w:jc w:val="both"/>
      </w:pPr>
      <w:r>
        <w:t xml:space="preserve">Мировой судья судебного участка №92 Черноморского судебного района (Черноморского муниципального района) Республики Крым </w:t>
      </w:r>
      <w:r>
        <w:t>Байбарза</w:t>
      </w:r>
      <w:r>
        <w:t xml:space="preserve"> Оксана Валерьевна, с соблюдением требований, предусмотренных ст.51 Конституции РФ, ст.ст.24.2, 24.3, 24.4, 25.1, 29.7 КоАП РФ,</w:t>
      </w:r>
      <w:r>
        <w:t xml:space="preserve"> рассмотрев дело об административном правонарушении, предусмотренном ч.2 ст.7.27 КоАП РФ в отношении </w:t>
      </w:r>
      <w:r>
        <w:t>Шаклатова</w:t>
      </w:r>
      <w:r>
        <w:t xml:space="preserve"> Анатолия Анатольевича, ПАСПОРТНЫЕ ДАННЫЕ, гражданина Российской Федерации, ПАСПОРТНЫЕ ДАННЫЕ, работающего по найму</w:t>
      </w:r>
      <w:r>
        <w:t xml:space="preserve">, </w:t>
      </w:r>
      <w:r>
        <w:t>зарегистрированного</w:t>
      </w:r>
      <w:r>
        <w:t xml:space="preserve"> и прожива</w:t>
      </w:r>
      <w:r>
        <w:t xml:space="preserve">ющего по адресу: АДРЕС, </w:t>
      </w:r>
    </w:p>
    <w:p w:rsidR="00A77B3E" w:rsidP="009B122B">
      <w:pPr>
        <w:ind w:firstLine="709"/>
        <w:jc w:val="both"/>
      </w:pPr>
    </w:p>
    <w:p w:rsidR="00A77B3E" w:rsidP="009B122B">
      <w:pPr>
        <w:ind w:firstLine="709"/>
        <w:jc w:val="both"/>
      </w:pPr>
      <w:r>
        <w:t xml:space="preserve">                                                 </w:t>
      </w:r>
      <w:r>
        <w:t>У С Т А Н О В И Л:</w:t>
      </w:r>
    </w:p>
    <w:p w:rsidR="009B122B" w:rsidP="009B122B">
      <w:pPr>
        <w:ind w:firstLine="709"/>
        <w:jc w:val="both"/>
      </w:pPr>
    </w:p>
    <w:p w:rsidR="00A77B3E" w:rsidP="009B122B">
      <w:pPr>
        <w:ind w:firstLine="709"/>
        <w:jc w:val="both"/>
      </w:pPr>
      <w:r>
        <w:t>ДАТА в ВРЕМЯ час</w:t>
      </w:r>
      <w:r>
        <w:t xml:space="preserve">., </w:t>
      </w:r>
      <w:r>
        <w:t>Шаклатов</w:t>
      </w:r>
      <w:r>
        <w:t xml:space="preserve"> А.А., находясь в помещении магазина «ИЗЪЯТО</w:t>
      </w:r>
      <w:r>
        <w:t>» по адресу: АДРЕС, совершил мелкое хищение чужого имущества путем краж</w:t>
      </w:r>
      <w:r>
        <w:t>и 1 бутылки ликера эмульсионного двухслойного «Шериданс», объемом 0,75 л., стоимостью СУММА, причинив НАИМЕ</w:t>
      </w:r>
      <w:r>
        <w:t>НОВАНИЕ ОРГАНИЗАЦИИ материальный ущерб на указанную сумму, т.е. совершил административное правонарушение, предусмотренное ч. 2 ст. 7.27 КоАП РФ.</w:t>
      </w:r>
    </w:p>
    <w:p w:rsidR="00A77B3E" w:rsidP="009B122B">
      <w:pPr>
        <w:ind w:firstLine="709"/>
        <w:jc w:val="both"/>
      </w:pPr>
      <w:r>
        <w:t>В хо</w:t>
      </w:r>
      <w:r>
        <w:t xml:space="preserve">де рассмотрения дела лицо, в отношении которого ведется производство по делу об административном правонарушении, - </w:t>
      </w:r>
      <w:r>
        <w:t>Шаклатов</w:t>
      </w:r>
      <w:r>
        <w:t xml:space="preserve"> А.А. вину признал полностью, в содеянном раскаялся.  </w:t>
      </w:r>
    </w:p>
    <w:p w:rsidR="00A77B3E" w:rsidP="009B122B">
      <w:pPr>
        <w:ind w:firstLine="709"/>
        <w:jc w:val="both"/>
      </w:pPr>
      <w:r>
        <w:t>Законный представитель потерпевшего НАИМЕ</w:t>
      </w:r>
      <w:r>
        <w:t>НОВАНИЕ ОРГАНИЗАЦИИ - ФИО, действующи</w:t>
      </w:r>
      <w:r>
        <w:t>й на основании доверенности  б/н от ДАТА, на рассмотрение дела не явился, о дате, времени и месте судебного разбирательства по делу извещен в установленном законом порядке, представил ходатайство о рассмотрении дела в его отсутствие, согласно которому прет</w:t>
      </w:r>
      <w:r>
        <w:t>ензий к привлекаемому лицу не имеет, поскольку материальный ущерб НАИМЕ</w:t>
      </w:r>
      <w:r>
        <w:t>НОВАНИЕ ОРГАНИЗАЦИИ возмещен.</w:t>
      </w:r>
    </w:p>
    <w:p w:rsidR="00A77B3E" w:rsidP="009B122B">
      <w:pPr>
        <w:ind w:firstLine="709"/>
        <w:jc w:val="both"/>
      </w:pPr>
      <w:r>
        <w:t>Суд, заслушав лицо, в отношении которого ведется производство по делу об административном правонарушении, исследовав письменные материалы дела, считает док</w:t>
      </w:r>
      <w:r>
        <w:t xml:space="preserve">азанной вину </w:t>
      </w:r>
      <w:r>
        <w:t>Шаклатова</w:t>
      </w:r>
      <w:r>
        <w:t xml:space="preserve"> А.А. в совершении административного правонарушения, предусмотренного ч.2 ст.7.27 КоАП РФ, квалифицируемого как  мелкое хищение чужого имущества стоимостью более одной тысячи рублей, но не более двух тысяч пятисот рублей путем кражи, </w:t>
      </w:r>
      <w:r>
        <w:t>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w:t>
      </w:r>
      <w:r>
        <w:t>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w:t>
      </w:r>
      <w:r>
        <w:t xml:space="preserve">оссийской Федерации, за исключением случаев, предусмотренных статьей 14.15.3 настоящего Кодекса. </w:t>
      </w:r>
      <w:r>
        <w:tab/>
      </w:r>
    </w:p>
    <w:p w:rsidR="00A77B3E" w:rsidP="009B122B">
      <w:pPr>
        <w:ind w:firstLine="709"/>
        <w:jc w:val="both"/>
      </w:pPr>
      <w:r>
        <w:t xml:space="preserve">Факт совершения </w:t>
      </w:r>
      <w:r>
        <w:t>Шаклатовым</w:t>
      </w:r>
      <w:r>
        <w:t xml:space="preserve"> А.А. указанного правонарушения подтверждается: </w:t>
      </w:r>
    </w:p>
    <w:p w:rsidR="00A77B3E" w:rsidP="009B122B">
      <w:pPr>
        <w:ind w:firstLine="709"/>
        <w:jc w:val="both"/>
      </w:pPr>
      <w:r>
        <w:t>- протоколом об административном правонарушении 82 01 № НОМЕР</w:t>
      </w:r>
      <w:r>
        <w:t xml:space="preserve"> </w:t>
      </w:r>
      <w:r>
        <w:t>от</w:t>
      </w:r>
      <w:r>
        <w:t xml:space="preserve"> </w:t>
      </w:r>
      <w:r>
        <w:t>ДАТА</w:t>
      </w:r>
      <w:r>
        <w:t xml:space="preserve">, в котором </w:t>
      </w:r>
      <w:r>
        <w:t>зафиксировано существо и обстоятельства правонарушения (л.д.1);</w:t>
      </w:r>
    </w:p>
    <w:p w:rsidR="00A77B3E" w:rsidP="009B122B">
      <w:pPr>
        <w:ind w:firstLine="709"/>
        <w:jc w:val="both"/>
      </w:pPr>
      <w:r>
        <w:t>- заявлением представителя потерпевшего НАИМЕ</w:t>
      </w:r>
      <w:r>
        <w:t xml:space="preserve">НОВАНИЕ ОРГАНИЗАЦИИ - ФИО, поступившего в ОМВД России по Черноморскому району </w:t>
      </w:r>
      <w:r>
        <w:t>от</w:t>
      </w:r>
      <w:r>
        <w:t xml:space="preserve"> ДАТА (л.д.2);</w:t>
      </w:r>
    </w:p>
    <w:p w:rsidR="00A77B3E" w:rsidP="009B122B">
      <w:pPr>
        <w:ind w:firstLine="709"/>
        <w:jc w:val="both"/>
      </w:pPr>
      <w:r>
        <w:t>- протоколом осмотра места происшествия от ДАТА, с п</w:t>
      </w:r>
      <w:r>
        <w:t xml:space="preserve">риложением </w:t>
      </w:r>
      <w:r>
        <w:t>фототаблицы</w:t>
      </w:r>
      <w:r>
        <w:t xml:space="preserve"> (л.д.3,4);</w:t>
      </w:r>
    </w:p>
    <w:p w:rsidR="00A77B3E" w:rsidP="009B122B">
      <w:pPr>
        <w:ind w:firstLine="709"/>
        <w:jc w:val="both"/>
      </w:pPr>
      <w:r>
        <w:t>- письменным объяснением представителя потерпевшего НАИМЕ</w:t>
      </w:r>
      <w:r>
        <w:t xml:space="preserve">НОВАНИЕ ОРГАНИЗАЦИИ - ФИО </w:t>
      </w:r>
      <w:r>
        <w:t>от</w:t>
      </w:r>
      <w:r>
        <w:t xml:space="preserve"> ДАТА (л.д.5);</w:t>
      </w:r>
    </w:p>
    <w:p w:rsidR="00A77B3E" w:rsidP="009B122B">
      <w:pPr>
        <w:ind w:firstLine="709"/>
        <w:jc w:val="both"/>
      </w:pPr>
      <w:r>
        <w:t>- копией счет-фактуры №НОМЕР</w:t>
      </w:r>
      <w:r>
        <w:t xml:space="preserve"> от ДАТА, согласно которой стоимость 1 бут</w:t>
      </w:r>
      <w:r>
        <w:t>.</w:t>
      </w:r>
      <w:r>
        <w:t xml:space="preserve"> </w:t>
      </w:r>
      <w:r>
        <w:t>л</w:t>
      </w:r>
      <w:r>
        <w:t>икера эмульсионного двухслойного со вкусом кофе «Ш</w:t>
      </w:r>
      <w:r>
        <w:t>ериданс» 0,75 л., составляет СУММА (л.д.8),</w:t>
      </w:r>
    </w:p>
    <w:p w:rsidR="00A77B3E" w:rsidP="009B122B">
      <w:pPr>
        <w:ind w:firstLine="709"/>
        <w:jc w:val="both"/>
      </w:pPr>
      <w:r>
        <w:t xml:space="preserve">Имеющиеся по делу доказательства получены с соблюдением требований статьи 26.2 КоАП РФ, являются достаточными и допустимыми для выводов о виновности </w:t>
      </w:r>
      <w:r>
        <w:t>Шаклатова</w:t>
      </w:r>
      <w:r>
        <w:t xml:space="preserve"> А.А. в совершении административного правонарушения, п</w:t>
      </w:r>
      <w:r>
        <w:t>редусмотренного частью 2 статьи 7.27 КоАП РФ, необходимости в истребовании дополнительных доказательств по делу не имеется.</w:t>
      </w:r>
    </w:p>
    <w:p w:rsidR="00A77B3E" w:rsidP="009B122B">
      <w:pPr>
        <w:ind w:firstLine="709"/>
        <w:jc w:val="both"/>
      </w:pPr>
      <w:r>
        <w:t xml:space="preserve">Обстоятельств, исключающих производство по делу об административном правонарушении, не установлено. </w:t>
      </w:r>
    </w:p>
    <w:p w:rsidR="00A77B3E" w:rsidP="009B122B">
      <w:pPr>
        <w:ind w:firstLine="709"/>
        <w:jc w:val="both"/>
      </w:pPr>
      <w:r>
        <w:t>Срок давности привлечения к адм</w:t>
      </w:r>
      <w:r>
        <w:t>инистративной ответственности в соответствии с положениями части 1 статьи 4.5 КоАП РФ не истёк.</w:t>
      </w:r>
    </w:p>
    <w:p w:rsidR="00A77B3E" w:rsidP="009B122B">
      <w:pPr>
        <w:ind w:firstLine="709"/>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w:t>
      </w:r>
      <w:r>
        <w:t>зводство по делу об административном правонарушении, также не установлено.</w:t>
      </w:r>
    </w:p>
    <w:p w:rsidR="00A77B3E" w:rsidP="009B122B">
      <w:pPr>
        <w:ind w:firstLine="709"/>
        <w:jc w:val="both"/>
      </w:pPr>
      <w:r>
        <w:t>Частью 2 статьи 7.27 КоАП РФ предусмотрено, что мелкое хищение чужого имущества стоимостью более одной тысячи рублей, но не более двух тысяч пятисот рублей путем кражи, влечет налож</w:t>
      </w:r>
      <w:r>
        <w:t>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A77B3E" w:rsidP="009B122B">
      <w:pPr>
        <w:ind w:firstLine="709"/>
        <w:jc w:val="both"/>
      </w:pPr>
      <w:r>
        <w:t>К числу обстоя</w:t>
      </w:r>
      <w:r>
        <w:t>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9B122B">
      <w:pPr>
        <w:ind w:firstLine="709"/>
        <w:jc w:val="both"/>
      </w:pPr>
      <w:r>
        <w:t xml:space="preserve"> </w:t>
      </w:r>
      <w:r>
        <w:t xml:space="preserve">Обстоятельств отягчающих ответственность </w:t>
      </w:r>
      <w:r>
        <w:t>Шаклатова</w:t>
      </w:r>
      <w:r>
        <w:t xml:space="preserve"> А.А., предусмотренных ст.4.3 КоАП РФ,  судом  не </w:t>
      </w:r>
      <w:r>
        <w:t xml:space="preserve"> установлено. </w:t>
      </w:r>
    </w:p>
    <w:p w:rsidR="00A77B3E" w:rsidP="009B122B">
      <w:pPr>
        <w:ind w:firstLine="709"/>
        <w:jc w:val="both"/>
      </w:pPr>
      <w:r>
        <w:tab/>
        <w:t xml:space="preserve">При назначении наказания суд учитывает характер совершенного правонарушения, личность виновного, наличие смягчающих и отсутствие отягчающих административную ответственность обстоятельств, и считает справедливым назначить </w:t>
      </w:r>
      <w:r>
        <w:t>Шаклатову</w:t>
      </w:r>
      <w:r>
        <w:t xml:space="preserve"> А.А. нака</w:t>
      </w:r>
      <w:r>
        <w:t>зание в виде административного штрафа в пределах санкции статьи.</w:t>
      </w:r>
    </w:p>
    <w:p w:rsidR="00A77B3E" w:rsidP="009B122B">
      <w:pPr>
        <w:ind w:firstLine="709"/>
        <w:jc w:val="both"/>
      </w:pPr>
      <w:r>
        <w:t xml:space="preserve"> </w:t>
      </w:r>
      <w:r>
        <w:t>На основании ч.2 ст.7.27 Кодекса Российской Федерации об административных правонарушениях, и руководствуясь ст.ст.23.1, 29.9-29.11 КоАП РФ, мировой судья,</w:t>
      </w:r>
    </w:p>
    <w:p w:rsidR="009B122B" w:rsidP="009B122B">
      <w:pPr>
        <w:ind w:firstLine="709"/>
        <w:jc w:val="both"/>
      </w:pPr>
    </w:p>
    <w:p w:rsidR="00A77B3E" w:rsidP="009B122B">
      <w:pPr>
        <w:ind w:firstLine="709"/>
        <w:jc w:val="both"/>
      </w:pPr>
      <w:r>
        <w:t xml:space="preserve">                                                </w:t>
      </w:r>
      <w:r>
        <w:t>П</w:t>
      </w:r>
      <w:r>
        <w:t xml:space="preserve"> О С Т А Н О В И Л:</w:t>
      </w:r>
    </w:p>
    <w:p w:rsidR="009B122B" w:rsidP="009B122B">
      <w:pPr>
        <w:ind w:firstLine="709"/>
        <w:jc w:val="both"/>
      </w:pPr>
    </w:p>
    <w:p w:rsidR="00A77B3E" w:rsidP="009B122B">
      <w:pPr>
        <w:ind w:firstLine="709"/>
        <w:jc w:val="both"/>
      </w:pPr>
      <w:r>
        <w:t>Шаклатова</w:t>
      </w:r>
      <w:r>
        <w:t xml:space="preserve"> Ана</w:t>
      </w:r>
      <w:r>
        <w:t xml:space="preserve">толия Анатольевича, ПАСПОРТНЫЕ ДАННЫЕ, гражданина Российской Федерации, признать виновным в совершении правонарушения, предусмотренного ч.2 ст.7.27 Кодекса об административных правонарушениях Российской Федерации, и подвергнуть административному наказанию </w:t>
      </w:r>
      <w:r>
        <w:t>в виде административного штрафа в размере 3000 (три тысячи) рублей.</w:t>
      </w:r>
    </w:p>
    <w:p w:rsidR="00A77B3E" w:rsidP="009B122B">
      <w:pPr>
        <w:ind w:firstLine="709"/>
        <w:jc w:val="both"/>
      </w:pPr>
      <w:r>
        <w:t xml:space="preserve">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295000, г. </w:t>
      </w:r>
      <w:r>
        <w:t>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w:t>
      </w:r>
      <w:r>
        <w:t xml:space="preserve">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35656000; КБК 828 1 </w:t>
      </w:r>
      <w:r>
        <w:t>16 01073 01 0027 140; УИН 0410760300925001392407131; постановление №5-92-139/2024.</w:t>
      </w:r>
    </w:p>
    <w:p w:rsidR="00A77B3E" w:rsidP="009B122B">
      <w:pPr>
        <w:ind w:firstLine="709"/>
        <w:jc w:val="both"/>
      </w:pPr>
      <w:r>
        <w:t xml:space="preserve">Разъяснить </w:t>
      </w:r>
      <w:r>
        <w:t>Шаклатову</w:t>
      </w:r>
      <w:r>
        <w:t xml:space="preserve"> А.А., что в соответствии со ст. 32.2 КоАП РФ административный штраф должен быть уплачен лицом, привлеченным к административной ответственности, не поздн</w:t>
      </w:r>
      <w:r>
        <w:t xml:space="preserve">ее шестидесяти дней со дня вступления постановления о </w:t>
      </w:r>
      <w:r>
        <w:t>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9B122B">
      <w:pPr>
        <w:ind w:firstLine="709"/>
        <w:jc w:val="both"/>
      </w:pPr>
      <w:r>
        <w:t>Документ, свидетельствующий об уплате админи</w:t>
      </w:r>
      <w:r>
        <w:t xml:space="preserve">стративного штрафа, лицо, привлеченное к административной ответственности, направляет судье, вынесшему постановление. </w:t>
      </w:r>
    </w:p>
    <w:p w:rsidR="00A77B3E" w:rsidP="009B122B">
      <w:pPr>
        <w:ind w:firstLine="709"/>
        <w:jc w:val="both"/>
      </w:pPr>
      <w:r>
        <w:t xml:space="preserve">Разъяснить </w:t>
      </w:r>
      <w:r>
        <w:t>Шаклатову</w:t>
      </w:r>
      <w:r>
        <w:t xml:space="preserve"> А.А. положения ч. 1 ст. 20.25 КоАП РФ, в соответствии с которыми неуплата административного штрафа в срок, предусмот</w:t>
      </w:r>
      <w:r>
        <w:t>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w:t>
      </w:r>
      <w:r>
        <w:t>ок до пятидесяти часов.</w:t>
      </w:r>
    </w:p>
    <w:p w:rsidR="00A77B3E" w:rsidP="009B122B">
      <w:pPr>
        <w:ind w:firstLine="709"/>
        <w:jc w:val="both"/>
      </w:pPr>
      <w:r>
        <w:t>Постановление может быть обжаловано в Черноморский районный суд (Черноморский муниципальный район) Республики Крым через судебный участок №92 Черноморского судебного района Республики Крым в течение 10 суток со дня вручения или полу</w:t>
      </w:r>
      <w:r>
        <w:t>чения копии постановления.</w:t>
      </w:r>
    </w:p>
    <w:p w:rsidR="00A77B3E" w:rsidP="009B122B">
      <w:pPr>
        <w:ind w:firstLine="709"/>
        <w:jc w:val="both"/>
      </w:pPr>
    </w:p>
    <w:p w:rsidR="00A77B3E" w:rsidP="009B122B">
      <w:pPr>
        <w:ind w:firstLine="709"/>
        <w:jc w:val="both"/>
      </w:pPr>
    </w:p>
    <w:p w:rsidR="00A77B3E" w:rsidP="009B122B">
      <w:pPr>
        <w:ind w:firstLine="709"/>
        <w:jc w:val="both"/>
      </w:pPr>
      <w:r>
        <w:t xml:space="preserve">Мировой судья </w:t>
      </w:r>
      <w:r>
        <w:tab/>
      </w:r>
      <w:r>
        <w:tab/>
      </w:r>
      <w:r>
        <w:tab/>
        <w:t xml:space="preserve">    подпись</w:t>
      </w:r>
      <w:r>
        <w:tab/>
        <w:t xml:space="preserve">                        О.В. </w:t>
      </w:r>
      <w:r>
        <w:t>Байбарза</w:t>
      </w:r>
    </w:p>
    <w:p w:rsidR="00A77B3E" w:rsidP="009B122B">
      <w:pPr>
        <w:ind w:firstLine="709"/>
        <w:jc w:val="both"/>
      </w:pPr>
    </w:p>
    <w:p w:rsidR="009B122B" w:rsidRPr="004C1B7C" w:rsidP="009B122B">
      <w:pPr>
        <w:ind w:firstLine="720"/>
        <w:jc w:val="both"/>
      </w:pPr>
      <w:r w:rsidRPr="004C1B7C">
        <w:t>«СОГЛАСОВАНО»</w:t>
      </w:r>
    </w:p>
    <w:p w:rsidR="009B122B" w:rsidP="009B122B">
      <w:pPr>
        <w:pStyle w:val="NoSpacing"/>
        <w:jc w:val="both"/>
        <w:rPr>
          <w:rFonts w:ascii="Times New Roman" w:hAnsi="Times New Roman"/>
          <w:sz w:val="26"/>
          <w:szCs w:val="26"/>
        </w:rPr>
      </w:pPr>
    </w:p>
    <w:p w:rsidR="009B122B" w:rsidP="009B122B">
      <w:pPr>
        <w:ind w:firstLine="720"/>
        <w:jc w:val="both"/>
      </w:pPr>
      <w:r w:rsidRPr="006D51A8">
        <w:t>Мировой судья</w:t>
      </w:r>
      <w:r w:rsidRPr="004C1B7C">
        <w:t xml:space="preserve"> </w:t>
      </w:r>
    </w:p>
    <w:p w:rsidR="009B122B" w:rsidRPr="006D51A8" w:rsidP="009B122B">
      <w:pPr>
        <w:ind w:firstLine="720"/>
        <w:jc w:val="both"/>
      </w:pPr>
      <w:r w:rsidRPr="006D51A8">
        <w:t>судебного участка №92</w:t>
      </w:r>
    </w:p>
    <w:p w:rsidR="009B122B" w:rsidP="009B122B">
      <w:pPr>
        <w:ind w:firstLine="720"/>
        <w:jc w:val="both"/>
      </w:pPr>
      <w:r w:rsidRPr="006D51A8">
        <w:t>Черноморского судебного района</w:t>
      </w:r>
    </w:p>
    <w:p w:rsidR="009B122B" w:rsidP="009B122B">
      <w:pPr>
        <w:ind w:firstLine="720"/>
        <w:jc w:val="both"/>
      </w:pPr>
      <w:r>
        <w:t>(Черноморский муниципальный район)</w:t>
      </w:r>
    </w:p>
    <w:p w:rsidR="009B122B" w:rsidRPr="006D51A8" w:rsidP="009B122B">
      <w:pPr>
        <w:ind w:firstLine="720"/>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r w:rsidRPr="006D51A8">
        <w:t xml:space="preserve"> </w:t>
      </w:r>
    </w:p>
    <w:p w:rsidR="009B122B" w:rsidP="009B122B">
      <w:pPr>
        <w:ind w:firstLine="709"/>
        <w:jc w:val="both"/>
      </w:pPr>
    </w:p>
    <w:sectPr w:rsidSect="009B122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2B"/>
    <w:rsid w:val="004C1B7C"/>
    <w:rsid w:val="006D51A8"/>
    <w:rsid w:val="009B122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B122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