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</w:t>
      </w:r>
    </w:p>
    <w:p w:rsidR="00A77B3E" w:rsidP="00F165F0">
      <w:pPr>
        <w:jc w:val="right"/>
      </w:pPr>
      <w:r>
        <w:t xml:space="preserve">                      Дело №5-92-140/2017</w:t>
      </w:r>
    </w:p>
    <w:p w:rsidR="00A77B3E"/>
    <w:p w:rsidR="00A77B3E" w:rsidP="00F165F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17 мая 2017 года          </w:t>
      </w:r>
      <w:r>
        <w:t xml:space="preserve">    </w:t>
      </w:r>
      <w:r>
        <w:t xml:space="preserve">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165F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</w:t>
      </w:r>
      <w:r>
        <w:t xml:space="preserve">тивный материал, поступивший из Межрайонной ИФНС России №6 по Республике Крым, в отношении заведующей НАИМЕНОВАНИЕ ОРГАНИЗАЦИИ </w:t>
      </w:r>
      <w:r>
        <w:t>Мангул</w:t>
      </w:r>
      <w:r>
        <w:t xml:space="preserve"> Натальи Валериевны, ПАСПОРТНЫЕ ДАННЫЕ, зарегистрированной и проживающей по адресу: АДРЕС, </w:t>
      </w:r>
    </w:p>
    <w:p w:rsidR="00A77B3E" w:rsidP="00F165F0">
      <w:pPr>
        <w:ind w:firstLine="720"/>
        <w:jc w:val="both"/>
      </w:pPr>
      <w:r>
        <w:t xml:space="preserve">о совершении административного </w:t>
      </w:r>
      <w:r>
        <w:t>правонарушения, предусмотренного ст.15.5 КоАП РФ,</w:t>
      </w:r>
    </w:p>
    <w:p w:rsidR="00A77B3E"/>
    <w:p w:rsidR="00A77B3E" w:rsidP="00F165F0">
      <w:pPr>
        <w:jc w:val="center"/>
      </w:pPr>
      <w:r>
        <w:t>У С Т А Н О В И Л:</w:t>
      </w:r>
    </w:p>
    <w:p w:rsidR="00A77B3E"/>
    <w:p w:rsidR="00A77B3E" w:rsidP="00F165F0">
      <w:pPr>
        <w:ind w:firstLine="720"/>
        <w:jc w:val="both"/>
      </w:pPr>
      <w:r>
        <w:t xml:space="preserve">Заведующая НАИМЕНОВАНИЕ ОРГАНИЗАЦИИ </w:t>
      </w:r>
      <w:r>
        <w:t xml:space="preserve"> – </w:t>
      </w:r>
      <w:r>
        <w:t>Мангул</w:t>
      </w:r>
      <w:r>
        <w:t xml:space="preserve"> Н.В. совершила нарушение законодательства о налогах и сборах, при следующих обс</w:t>
      </w:r>
      <w:r>
        <w:t>тоятельствах:</w:t>
      </w:r>
    </w:p>
    <w:p w:rsidR="00A77B3E" w:rsidP="00F165F0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заведующей НАИМЕНОВАНИЕ ОРГАНИЗАЦИИ</w:t>
      </w:r>
      <w:r>
        <w:t xml:space="preserve">, </w:t>
      </w:r>
      <w:r>
        <w:t>Мангул</w:t>
      </w:r>
      <w:r>
        <w:t xml:space="preserve"> Н.В., не представила в МИФНС России №6 по Республике Крым в установленный п. 3 статьи 398 Налогового кодекса Российской Федер</w:t>
      </w:r>
      <w:r>
        <w:t>ации срок, налоговую декларацию по земельному налогу за 2016 год.</w:t>
      </w:r>
    </w:p>
    <w:p w:rsidR="00A77B3E" w:rsidP="00F165F0">
      <w:pPr>
        <w:ind w:firstLine="720"/>
        <w:jc w:val="both"/>
      </w:pPr>
      <w:r>
        <w:t>Срок представления налоговой декларации по налогу по земельному налогу за 2016 год – 01.02.2017 г.</w:t>
      </w:r>
    </w:p>
    <w:p w:rsidR="00A77B3E" w:rsidP="00F165F0">
      <w:pPr>
        <w:ind w:firstLine="720"/>
        <w:jc w:val="both"/>
      </w:pPr>
      <w:r>
        <w:t>Фактически налоговая декларация по налогу по земельному налогу за 2016 год по НАИМЕНОВАНИЕ ОРГАНИЗАЦИИ</w:t>
      </w:r>
      <w:r>
        <w:t xml:space="preserve"> по состоянию </w:t>
      </w:r>
      <w:r>
        <w:t>на</w:t>
      </w:r>
      <w:r>
        <w:t xml:space="preserve"> </w:t>
      </w:r>
      <w:r>
        <w:t>ДАТА</w:t>
      </w:r>
      <w:r>
        <w:t xml:space="preserve"> и на момент составления административного протокола в МИФНС России №6 по РК не представлена.</w:t>
      </w:r>
    </w:p>
    <w:p w:rsidR="00A77B3E" w:rsidP="00F165F0">
      <w:pPr>
        <w:ind w:firstLine="720"/>
        <w:jc w:val="both"/>
      </w:pPr>
      <w:r>
        <w:t xml:space="preserve">В судебном заседании </w:t>
      </w:r>
      <w:r>
        <w:t>Мангул</w:t>
      </w:r>
      <w:r>
        <w:t xml:space="preserve"> Н.В.  вину признала полностью.</w:t>
      </w:r>
    </w:p>
    <w:p w:rsidR="00A77B3E" w:rsidP="00F165F0">
      <w:pPr>
        <w:ind w:firstLine="720"/>
        <w:jc w:val="both"/>
      </w:pPr>
      <w:r>
        <w:t>Суд, заслушав правонарушителя, изучив материалы дела, приходит к м</w:t>
      </w:r>
      <w:r>
        <w:t xml:space="preserve">нению о правомерности вменения в действия </w:t>
      </w:r>
      <w:r>
        <w:t>Мангул</w:t>
      </w:r>
      <w:r>
        <w:t xml:space="preserve"> Н.В.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по месту учета.</w:t>
      </w:r>
    </w:p>
    <w:p w:rsidR="00A77B3E" w:rsidP="00F165F0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65F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165F0">
      <w:pPr>
        <w:ind w:firstLine="720"/>
        <w:jc w:val="both"/>
      </w:pPr>
      <w:r>
        <w:t>В соответствии со</w:t>
      </w:r>
      <w:r>
        <w:t xml:space="preserve">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</w:t>
      </w:r>
      <w:r>
        <w:t>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165F0">
      <w:pPr>
        <w:ind w:firstLine="720"/>
        <w:jc w:val="both"/>
      </w:pPr>
      <w:r>
        <w:t xml:space="preserve">В соответствии с п.3 ст.398 Налогового Кодекса РФ налоговые декларации по налогу представляются налогоплательщиками не позднее 1 февраля </w:t>
      </w:r>
      <w:r>
        <w:t>года, следующего за истекшим налоговым периодом.</w:t>
      </w:r>
    </w:p>
    <w:p w:rsidR="00A77B3E" w:rsidP="00F165F0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</w:t>
      </w:r>
      <w:r>
        <w:t xml:space="preserve"> исполнением своих служебных обязанностей, </w:t>
      </w:r>
      <w:r>
        <w:t xml:space="preserve">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F165F0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административного правонарушения подтверждается:</w:t>
      </w:r>
    </w:p>
    <w:p w:rsidR="00A77B3E" w:rsidP="00F165F0">
      <w:pPr>
        <w:jc w:val="both"/>
      </w:pPr>
      <w:r>
        <w:t>- протоколом об адм</w:t>
      </w:r>
      <w:r>
        <w:t>инистративном правонарушении №НОМЕР от ДАТА (л.д.3-4);</w:t>
      </w:r>
    </w:p>
    <w:p w:rsidR="00A77B3E" w:rsidP="00F165F0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F165F0">
      <w:pPr>
        <w:jc w:val="both"/>
      </w:pPr>
      <w:r>
        <w:t xml:space="preserve">- копией распоряжения №НОМЕР </w:t>
      </w:r>
      <w:r>
        <w:t>от</w:t>
      </w:r>
      <w:r>
        <w:t xml:space="preserve"> </w:t>
      </w:r>
      <w:r>
        <w:t>ДАТА</w:t>
      </w:r>
      <w:r>
        <w:t xml:space="preserve"> о назначении на должность заведующего НАИМЕНОВАНИЕ ОРГАНИЗАЦИИ</w:t>
      </w:r>
      <w:r>
        <w:t xml:space="preserve"> </w:t>
      </w:r>
      <w:r>
        <w:t>Мангул</w:t>
      </w:r>
      <w:r>
        <w:t xml:space="preserve"> Н.В.  (л.д.9).</w:t>
      </w:r>
    </w:p>
    <w:p w:rsidR="00A77B3E" w:rsidP="00F165F0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165F0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Мангул</w:t>
      </w:r>
      <w:r>
        <w:t xml:space="preserve"> Н.В.   в совершении</w:t>
      </w:r>
      <w:r>
        <w:t xml:space="preserve"> правонарушения.</w:t>
      </w:r>
    </w:p>
    <w:p w:rsidR="00A77B3E" w:rsidP="00F165F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Мангул</w:t>
      </w:r>
      <w:r>
        <w:t xml:space="preserve"> Н.В., а также исключающих производство по делу, судом не установлено. </w:t>
      </w:r>
    </w:p>
    <w:p w:rsidR="00A77B3E" w:rsidP="00F165F0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административное правонарушение предусмотрена ответственность </w:t>
      </w:r>
      <w:r>
        <w:t>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</w:t>
      </w:r>
      <w:r>
        <w:t>го штрафа на должностных лиц в размере от трехсот до пятисот рублей.</w:t>
      </w:r>
    </w:p>
    <w:p w:rsidR="00A77B3E" w:rsidP="00F165F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Мангул</w:t>
      </w:r>
      <w:r>
        <w:t xml:space="preserve"> Н.В.  в совершении административного правонарушения установлена, и ее действия </w:t>
      </w:r>
      <w:r>
        <w:t>правильно квалифицированы по ст.15.5 КоАП РФ.</w:t>
      </w:r>
    </w:p>
    <w:p w:rsidR="00A77B3E" w:rsidP="00F165F0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Мангул</w:t>
      </w:r>
      <w:r>
        <w:t xml:space="preserve"> Н.В.  наказание в пределах санкции статьи, в виде административного штрафа.</w:t>
      </w:r>
    </w:p>
    <w:p w:rsidR="00A77B3E" w:rsidP="00F165F0">
      <w:pPr>
        <w:ind w:firstLine="720"/>
        <w:jc w:val="both"/>
      </w:pPr>
      <w:r>
        <w:t>Руководствуясь ст. ст. 29.10, 29.11 КоАП РФ, мировой судья,</w:t>
      </w:r>
    </w:p>
    <w:p w:rsidR="00A77B3E"/>
    <w:p w:rsidR="00A77B3E" w:rsidP="00F165F0">
      <w:pPr>
        <w:jc w:val="center"/>
      </w:pPr>
      <w:r>
        <w:t>ПОСТАНОВИЛ:</w:t>
      </w:r>
    </w:p>
    <w:p w:rsidR="00A77B3E"/>
    <w:p w:rsidR="00A77B3E" w:rsidP="00F165F0">
      <w:pPr>
        <w:ind w:firstLine="720"/>
        <w:jc w:val="both"/>
      </w:pPr>
      <w:r>
        <w:t>Признать должностное лицо - заведующую НАИМЕНОВАНИЕ ОРГАНИЗАЦИИ</w:t>
      </w:r>
      <w:r>
        <w:t xml:space="preserve"> </w:t>
      </w:r>
      <w:r>
        <w:t>Мангул</w:t>
      </w:r>
      <w:r>
        <w:t xml:space="preserve"> Наталью Валериевну, ПАСПОРТНЫЕ ДАННЫЕ, виновной в совершении административного правонарушения, предусмотренного ст.15.5 Ко</w:t>
      </w:r>
      <w:r>
        <w:t>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F165F0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</w:t>
      </w:r>
      <w:r>
        <w:t xml:space="preserve">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№5-92-140/2017.</w:t>
      </w:r>
    </w:p>
    <w:p w:rsidR="00A77B3E" w:rsidP="00F165F0">
      <w:pPr>
        <w:ind w:firstLine="720"/>
        <w:jc w:val="both"/>
      </w:pPr>
      <w:r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F165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</w:t>
      </w:r>
      <w:r>
        <w:t xml:space="preserve">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F165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