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F7AF9">
      <w:pPr>
        <w:ind w:firstLine="709"/>
        <w:jc w:val="right"/>
      </w:pPr>
      <w:r>
        <w:t xml:space="preserve">       Дело №5-92-147/2024</w:t>
      </w:r>
    </w:p>
    <w:p w:rsidR="00A77B3E" w:rsidP="001F7AF9">
      <w:pPr>
        <w:ind w:firstLine="709"/>
        <w:jc w:val="right"/>
      </w:pPr>
      <w:r>
        <w:t xml:space="preserve">        УИД:86МS0005-01-2024-002742-39</w:t>
      </w:r>
    </w:p>
    <w:p w:rsidR="00A77B3E" w:rsidP="001F7AF9">
      <w:pPr>
        <w:ind w:firstLine="709"/>
        <w:jc w:val="both"/>
      </w:pPr>
    </w:p>
    <w:p w:rsidR="00A77B3E" w:rsidP="001F7AF9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1F7AF9" w:rsidP="001F7AF9">
      <w:pPr>
        <w:ind w:firstLine="709"/>
        <w:jc w:val="both"/>
      </w:pPr>
    </w:p>
    <w:p w:rsidR="00A77B3E" w:rsidP="001F7AF9">
      <w:pPr>
        <w:jc w:val="both"/>
      </w:pPr>
      <w:r>
        <w:t xml:space="preserve">10 июня 2024 года                                  </w:t>
      </w:r>
      <w:r>
        <w:tab/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F7AF9" w:rsidP="001F7AF9">
      <w:pPr>
        <w:jc w:val="both"/>
      </w:pPr>
    </w:p>
    <w:p w:rsidR="00A77B3E" w:rsidP="001F7AF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дело</w:t>
      </w:r>
      <w:r>
        <w:t xml:space="preserve"> об административном правонарушении, предусмотренном ч.4 ст.12.15 КоАП РФ, в отношении </w:t>
      </w:r>
      <w:r>
        <w:t>Турбабина</w:t>
      </w:r>
      <w:r>
        <w:t xml:space="preserve"> Ивана Анатольевича, ПАСПОРТНЫЕ ДАННЫЕ</w:t>
      </w:r>
      <w:r>
        <w:t>, гражданина Российской Федерации, ПАСПОРТНЫЕ ДАННЫЕ, работающего в НАИМЕНОВАНИЕ</w:t>
      </w:r>
      <w:r>
        <w:t xml:space="preserve"> ОРГАНИЗАЦИИ, </w:t>
      </w:r>
      <w:r>
        <w:t>зарегистрированного</w:t>
      </w:r>
      <w:r>
        <w:t xml:space="preserve"> и п</w:t>
      </w:r>
      <w:r>
        <w:t xml:space="preserve">роживающего по адресу: АДРЕС, </w:t>
      </w:r>
    </w:p>
    <w:p w:rsidR="00A77B3E" w:rsidP="001F7AF9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1F7AF9" w:rsidP="001F7AF9">
      <w:pPr>
        <w:ind w:firstLine="709"/>
        <w:jc w:val="both"/>
      </w:pPr>
    </w:p>
    <w:p w:rsidR="00A77B3E" w:rsidP="001F7AF9">
      <w:pPr>
        <w:ind w:firstLine="709"/>
        <w:jc w:val="both"/>
      </w:pPr>
      <w:r>
        <w:t>Турбабин</w:t>
      </w:r>
      <w:r>
        <w:t xml:space="preserve"> И.А. совершил выезд в нарушение Правил дорожного движения на полосу, предназначенную для встречного движения, при следующих обстоятельствах:</w:t>
      </w:r>
    </w:p>
    <w:p w:rsidR="00A77B3E" w:rsidP="001F7AF9">
      <w:pPr>
        <w:ind w:firstLine="709"/>
        <w:jc w:val="both"/>
      </w:pPr>
      <w:r>
        <w:t>ДАТА в ВРЕМЯ ча</w:t>
      </w:r>
      <w:r>
        <w:t xml:space="preserve">с., на АДРЕС, водитель </w:t>
      </w:r>
      <w:r>
        <w:t>Турбабин</w:t>
      </w:r>
      <w:r>
        <w:t xml:space="preserve"> И.А., управляя транспортным средством – автомобилем марки МАРКА АВТОМОБИЛЯ, государственный регистрационный знак НОМЕР</w:t>
      </w:r>
      <w:r>
        <w:t xml:space="preserve">, принадлежащим НАИМЕНОВАНИЕ ОРГАНИЗАЦИИ, при обгоне грузового транспортного средства, допустил выезд </w:t>
      </w:r>
      <w:r>
        <w:t xml:space="preserve">на полосу </w:t>
      </w:r>
      <w:r>
        <w:t>дороги</w:t>
      </w:r>
      <w:r>
        <w:t xml:space="preserve"> предназначенную для встречного движения, в зоне действия дорожного знака 3.20 ПДД РФ «Обгон запрещен», чем нарушил п.1.3 ПДД РФ, т.е. совершил административное правонарушение, предусмотренное ч.4 ст.12.15 КоАП РФ.</w:t>
      </w:r>
    </w:p>
    <w:p w:rsidR="00A77B3E" w:rsidP="001F7AF9">
      <w:pPr>
        <w:ind w:firstLine="709"/>
        <w:jc w:val="both"/>
      </w:pPr>
      <w:r>
        <w:t xml:space="preserve">В ходе рассмотрения дела </w:t>
      </w:r>
      <w:r>
        <w:t xml:space="preserve">лицо, в отношении которого ведется производство по делу об административном правонарушении, - </w:t>
      </w:r>
      <w:r>
        <w:t>Турбабин</w:t>
      </w:r>
      <w:r>
        <w:t xml:space="preserve"> И.А., вину в совершении правонарушения признал, в содеянном раскаялся.</w:t>
      </w:r>
    </w:p>
    <w:p w:rsidR="00A77B3E" w:rsidP="001F7AF9">
      <w:pPr>
        <w:ind w:firstLine="709"/>
        <w:jc w:val="both"/>
      </w:pPr>
      <w:r>
        <w:t>Заслушав лицо, в отношении которого ведется производство по делу об административн</w:t>
      </w:r>
      <w:r>
        <w:t>ом правонарушении, изучив материалы дела, мировой судья приходит к следующему.</w:t>
      </w:r>
    </w:p>
    <w:p w:rsidR="00A77B3E" w:rsidP="001F7AF9">
      <w:pPr>
        <w:ind w:firstLine="709"/>
        <w:jc w:val="both"/>
      </w:pPr>
      <w:r>
        <w:t>Согласно положениям статьи 2 Федерального закона от 10.12.1995 года №196-ФЗ "О безопасности дорожного движения" (далее - Закон) безопасность дорожного движения - состояние данно</w:t>
      </w:r>
      <w:r>
        <w:t>го процесса, отражающее степень защищенности его участников от дорожно-транспортных происшествий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дорожно-транспо</w:t>
      </w:r>
      <w:r>
        <w:t>ртных происшествий, снижение тяжести их последствий.</w:t>
      </w:r>
    </w:p>
    <w:p w:rsidR="00A77B3E" w:rsidP="001F7AF9">
      <w:pPr>
        <w:ind w:firstLine="709"/>
        <w:jc w:val="both"/>
      </w:pPr>
      <w:r>
        <w:t>Согласно п.1.3 Правил дорожного движения РФ, утвержденных Постановлением Совета Министров-Правительства Российской Федерации от 23 октября 1993 г. N 1090 (далее - ПДД РФ), участники дорожного движения об</w:t>
      </w:r>
      <w:r>
        <w:t>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1F7AF9">
      <w:pPr>
        <w:ind w:firstLine="709"/>
        <w:jc w:val="both"/>
      </w:pPr>
      <w:r>
        <w:t>Со</w:t>
      </w:r>
      <w:r>
        <w:t>гласно п.1.5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1F7AF9">
      <w:pPr>
        <w:ind w:firstLine="709"/>
        <w:jc w:val="both"/>
      </w:pPr>
      <w:r>
        <w:t>В соответствии с ПДД РФ в зоне действия дорожного знака 3.20 "Обгон запрещен" запрещается обгон всех транспор</w:t>
      </w:r>
      <w:r>
        <w:t>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77B3E" w:rsidP="001F7AF9">
      <w:pPr>
        <w:ind w:firstLine="709"/>
        <w:jc w:val="both"/>
      </w:pPr>
      <w:r>
        <w:t>В соответствии с  правовой позицией Конституционного Суда Российской Федерации, изложенной в Определении от 18 января</w:t>
      </w:r>
      <w:r>
        <w:t xml:space="preserve"> 2011 года № 6-О-О, из диспозиции части 4 статьи 12.15  КоАП РФ следует, что административно-противоправным и наказуемым признается </w:t>
      </w:r>
      <w:r>
        <w:t>любой выезд на сторону дороги, предназначенную для встречного движения, если он запрещен Правилами дорожного движения Россий</w:t>
      </w:r>
      <w:r>
        <w:t>ской Федерации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</w:t>
      </w:r>
      <w:r>
        <w:t>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A77B3E" w:rsidP="001F7AF9">
      <w:pPr>
        <w:ind w:firstLine="709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</w:t>
      </w:r>
      <w:r>
        <w:t>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част</w:t>
      </w:r>
      <w:r>
        <w:t>и 4 статьи 12.15 КоАП Российской Федерации во взаимосвязи с его статьями 2.1 и 2.2, подлежат водители, совершившие соответствующее деяние как умышленно, так и по неосторожности. Этим не исключается учет формы вины нарушителя при индивидуализации ответствен</w:t>
      </w:r>
      <w:r>
        <w:t>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</w:t>
      </w:r>
      <w:r>
        <w:t xml:space="preserve">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</w:t>
      </w:r>
      <w:r>
        <w:t>от 7 декабря 2010 года №1570-О-О).</w:t>
      </w:r>
    </w:p>
    <w:p w:rsidR="00A77B3E" w:rsidP="001F7AF9">
      <w:pPr>
        <w:ind w:firstLine="709"/>
        <w:jc w:val="both"/>
      </w:pPr>
      <w:r>
        <w:t>Таким образом, основанием для привлечения лица к административной ответственности за совершение административного правонарушения, предусмотренного ч.4 ст.12.15 КоАП РФ, является установление факта – выезда в нарушение ПДД</w:t>
      </w:r>
      <w:r>
        <w:t xml:space="preserve"> на полосу дороги, предназначенную для встречного движения, если это не было связано с объездом препятствия. </w:t>
      </w:r>
    </w:p>
    <w:p w:rsidR="00A77B3E" w:rsidP="001F7AF9">
      <w:pPr>
        <w:ind w:firstLine="709"/>
        <w:jc w:val="both"/>
      </w:pPr>
      <w:r>
        <w:t xml:space="preserve">Сведений о том, что выезд водителя </w:t>
      </w:r>
      <w:r>
        <w:t>Турбабина</w:t>
      </w:r>
      <w:r>
        <w:t xml:space="preserve"> И.А. на полосу встречного движения был обусловлен объездом препятствия в смысле, придаваемом этому по</w:t>
      </w:r>
      <w:r>
        <w:t>нятию в п.1.2 ПДД РФ, при наличии которого действия водителя подлежат квалификации по ч.3 ст.12.15 КоАП РФ, материалы дела не содержат.</w:t>
      </w:r>
    </w:p>
    <w:p w:rsidR="00A77B3E" w:rsidP="001F7AF9">
      <w:pPr>
        <w:ind w:firstLine="709"/>
        <w:jc w:val="both"/>
      </w:pPr>
      <w:r>
        <w:t>Пользуясь правом управления транспортными средствами, водитель обязан знать и соблюдать требования дорожных знаков и раз</w:t>
      </w:r>
      <w:r>
        <w:t>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направлении движения, постоянно контролировать движение транспортного средства для выполнения требов</w:t>
      </w:r>
      <w:r>
        <w:t xml:space="preserve">аний Правил. </w:t>
      </w:r>
    </w:p>
    <w:p w:rsidR="00A77B3E" w:rsidP="001F7AF9">
      <w:pPr>
        <w:ind w:firstLine="709"/>
        <w:jc w:val="both"/>
      </w:pPr>
      <w:r>
        <w:t xml:space="preserve">Виновность </w:t>
      </w:r>
      <w:r>
        <w:t>Турбабина</w:t>
      </w:r>
      <w:r>
        <w:t xml:space="preserve"> И.А. в совершении административного правонарушения подтверждается исследованными по делу доказательствами:</w:t>
      </w:r>
    </w:p>
    <w:p w:rsidR="00A77B3E" w:rsidP="001F7AF9">
      <w:pPr>
        <w:ind w:firstLine="709"/>
        <w:jc w:val="both"/>
      </w:pPr>
      <w:r>
        <w:t>- протоколом об административном правонарушении 86 ХМ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зафиксированы сущность и обстоят</w:t>
      </w:r>
      <w:r>
        <w:t>ельства совершенного правонарушения (л.д.1);</w:t>
      </w:r>
    </w:p>
    <w:p w:rsidR="00A77B3E" w:rsidP="001F7AF9">
      <w:pPr>
        <w:ind w:firstLine="709"/>
        <w:jc w:val="both"/>
      </w:pPr>
      <w:r>
        <w:t>- схемой места совершения административного правонарушения от ДАТА (л.д.3);</w:t>
      </w:r>
    </w:p>
    <w:p w:rsidR="00A77B3E" w:rsidP="001F7AF9">
      <w:pPr>
        <w:ind w:firstLine="709"/>
        <w:jc w:val="both"/>
      </w:pPr>
      <w:r>
        <w:t>- рапортом ИДПС взвода №2 роты №2 ОБ ДПС ГИБДД УВМД России по ХМАО-Югре от ДАТА (л.д.4);</w:t>
      </w:r>
    </w:p>
    <w:p w:rsidR="00A77B3E" w:rsidP="001F7AF9">
      <w:pPr>
        <w:ind w:firstLine="709"/>
        <w:jc w:val="both"/>
      </w:pPr>
      <w:r>
        <w:t>- карточкой операции с ВУ (л.д.5);</w:t>
      </w:r>
    </w:p>
    <w:p w:rsidR="00A77B3E" w:rsidP="001F7AF9">
      <w:pPr>
        <w:ind w:firstLine="709"/>
        <w:jc w:val="both"/>
      </w:pPr>
      <w:r>
        <w:t>- видеозапи</w:t>
      </w:r>
      <w:r>
        <w:t>сью с места совершения правонарушения (л.д.6);</w:t>
      </w:r>
    </w:p>
    <w:p w:rsidR="00A77B3E" w:rsidP="001F7AF9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1F7AF9">
      <w:pPr>
        <w:ind w:firstLine="709"/>
        <w:jc w:val="both"/>
      </w:pPr>
      <w:r>
        <w:t>- копией проекта организации дорожного движения на а/д АДРЕС – АДРЕС (на участке км 712.129- км 697.612) (л.д.8-10).</w:t>
      </w:r>
    </w:p>
    <w:p w:rsidR="00A77B3E" w:rsidP="001F7AF9">
      <w:pPr>
        <w:ind w:firstLine="709"/>
        <w:jc w:val="both"/>
      </w:pPr>
      <w:r>
        <w:t xml:space="preserve">Суд считает, что протокол об </w:t>
      </w:r>
      <w:r>
        <w:t>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имеется достаточно доказательств,</w:t>
      </w:r>
      <w:r>
        <w:t xml:space="preserve"> для принятия судом законного и обоснованного решения. Суд доверяет изложенным в протоколах </w:t>
      </w:r>
      <w:r>
        <w:t>обстоятельствам дела, поскольку существенных нарушений требований КоАП РФ при получении данных доказательств не установлено.</w:t>
      </w:r>
    </w:p>
    <w:p w:rsidR="00A77B3E" w:rsidP="001F7AF9">
      <w:pPr>
        <w:ind w:firstLine="709"/>
        <w:jc w:val="both"/>
      </w:pPr>
      <w:r>
        <w:t>Доказательства, свидетельствующие о вин</w:t>
      </w:r>
      <w:r>
        <w:t xml:space="preserve">овности </w:t>
      </w:r>
      <w:r>
        <w:t>Турбабина</w:t>
      </w:r>
      <w:r>
        <w:t xml:space="preserve"> И.А. в совершении административного правонарушения, предусмотренного ч.4 ст. 12.15 КоАП РФ, соответствуют требованиям ст. 26.2 КоАП РФ и не противоречат действующему законодательству. </w:t>
      </w:r>
    </w:p>
    <w:p w:rsidR="00A77B3E" w:rsidP="001F7AF9">
      <w:pPr>
        <w:ind w:firstLine="709"/>
        <w:jc w:val="both"/>
      </w:pPr>
      <w:r>
        <w:t>Обстоятельств, исключающих производство по делу об ад</w:t>
      </w:r>
      <w:r>
        <w:t xml:space="preserve">министративном правонарушении, не установлено. </w:t>
      </w:r>
    </w:p>
    <w:p w:rsidR="00A77B3E" w:rsidP="001F7AF9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</w:t>
      </w:r>
      <w:r>
        <w:t>нии, также не установлено.</w:t>
      </w:r>
      <w:r>
        <w:tab/>
        <w:t>Частью 4 ст. 12.15 КоАП РФ предусмотрено, что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>
        <w:t xml:space="preserve"> частью 3 настоящей статьи, влечет 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1F7AF9">
      <w:pPr>
        <w:ind w:firstLine="709"/>
        <w:jc w:val="both"/>
      </w:pPr>
      <w:r>
        <w:t>К числу обстоятельств, смягчающих административную ответственность</w:t>
      </w:r>
      <w:r>
        <w:t>, согласно ст. 4.2 КоАП РФ, суд относит раскаяние лица, совершившего административное правонарушение.</w:t>
      </w:r>
    </w:p>
    <w:p w:rsidR="00A77B3E" w:rsidP="001F7AF9">
      <w:pPr>
        <w:ind w:firstLine="709"/>
        <w:jc w:val="both"/>
      </w:pPr>
      <w:r>
        <w:t xml:space="preserve">Отягчающих административную ответственность </w:t>
      </w:r>
      <w:r>
        <w:t>Турбабина</w:t>
      </w:r>
      <w:r>
        <w:t xml:space="preserve"> И.А.  обстоятельств, предусмотренных ст.4.3 Кодекса Российской Федерации об административных правона</w:t>
      </w:r>
      <w:r>
        <w:t>рушениях, судом не установлено.</w:t>
      </w:r>
    </w:p>
    <w:p w:rsidR="00A77B3E" w:rsidP="001F7AF9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отсутствие отягчающих административную ответственность обстоятельст</w:t>
      </w:r>
      <w:r>
        <w:t xml:space="preserve">в, мировой судья считает возможным назначить </w:t>
      </w:r>
      <w:r>
        <w:t>Турбабину</w:t>
      </w:r>
      <w:r>
        <w:t xml:space="preserve"> И.А. административное наказание в пределах санкции ч.4 ст.12.15 КоАП РФ в виде административного штрафа.</w:t>
      </w:r>
    </w:p>
    <w:p w:rsidR="00A77B3E" w:rsidP="001F7AF9">
      <w:pPr>
        <w:ind w:firstLine="709"/>
        <w:jc w:val="both"/>
      </w:pPr>
      <w:r>
        <w:t>На основании ч.4 ст.12.15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1F7AF9">
      <w:pPr>
        <w:ind w:firstLine="709"/>
        <w:jc w:val="both"/>
      </w:pPr>
    </w:p>
    <w:p w:rsidR="00A77B3E" w:rsidP="001F7AF9">
      <w:pPr>
        <w:ind w:firstLine="709"/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1F7AF9" w:rsidP="001F7AF9">
      <w:pPr>
        <w:ind w:firstLine="709"/>
        <w:jc w:val="both"/>
      </w:pPr>
    </w:p>
    <w:p w:rsidR="00A77B3E" w:rsidP="001F7AF9">
      <w:pPr>
        <w:ind w:firstLine="709"/>
        <w:jc w:val="both"/>
      </w:pPr>
      <w:r>
        <w:t>Турбабина</w:t>
      </w:r>
      <w:r>
        <w:t xml:space="preserve"> Ивана Анатольевича,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ч.4 ст.12.15 Кодекса</w:t>
      </w:r>
      <w:r>
        <w:t xml:space="preserve"> об административных правонарушениях Российской Федерации,  и подвергнуть административному наказанию в виде административного штрафа в размере 5000 (пять тысяч) рублей.</w:t>
      </w:r>
    </w:p>
    <w:p w:rsidR="00A77B3E" w:rsidP="001F7AF9">
      <w:pPr>
        <w:ind w:firstLine="709"/>
        <w:jc w:val="both"/>
      </w:pPr>
      <w:r>
        <w:t>Реквизиты для уплаты штрафа: получатель – УФК по Ханты-Мансийскому автономному округу-</w:t>
      </w:r>
      <w:r>
        <w:t xml:space="preserve">Югре (УМВД России по ХМАО-Югре); р/счет № 03100643000000018700 в РКЦ Ханты-Мансийск//УФК по Ханты-Мансийскому автономному округу-Югре г. Ханты-Мансийск; БИК 007162163; КПП 860101001; ОКТМО 71871000; ИНН 8601010390; </w:t>
      </w:r>
      <w:r>
        <w:t>кор</w:t>
      </w:r>
      <w:r>
        <w:t>./</w:t>
      </w:r>
      <w:r>
        <w:t>сч</w:t>
      </w:r>
      <w:r>
        <w:t>. 40102810245370000007; КБК 188116</w:t>
      </w:r>
      <w:r>
        <w:t>01123010001140; УИН 18810486240910204187; постановление №5-92-147/2024.</w:t>
      </w:r>
    </w:p>
    <w:p w:rsidR="00A77B3E" w:rsidP="001F7AF9">
      <w:pPr>
        <w:ind w:firstLine="709"/>
        <w:jc w:val="both"/>
      </w:pPr>
      <w:r>
        <w:t xml:space="preserve">Разъяснить </w:t>
      </w:r>
      <w:r>
        <w:t>Турбабину</w:t>
      </w:r>
      <w:r>
        <w:t xml:space="preserve">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7AF9">
      <w:pPr>
        <w:ind w:firstLine="709"/>
        <w:jc w:val="both"/>
      </w:pPr>
      <w:r>
        <w:t>Документ, свидетельствующий об уплате административного</w:t>
      </w:r>
      <w:r>
        <w:t xml:space="preserve"> штрафа, лицо, привлеченное к административной ответственности, направляет судье, вынесшему постановление. </w:t>
      </w:r>
    </w:p>
    <w:p w:rsidR="00A77B3E" w:rsidP="001F7AF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F7AF9">
      <w:pPr>
        <w:ind w:firstLine="709"/>
        <w:jc w:val="both"/>
      </w:pPr>
      <w:r>
        <w:t xml:space="preserve">Разъяснить </w:t>
      </w:r>
      <w:r>
        <w:t>Турбабину</w:t>
      </w:r>
      <w:r>
        <w:t xml:space="preserve"> И.А., что при уплате админист</w:t>
      </w:r>
      <w:r>
        <w:t>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</w:t>
      </w:r>
      <w:r>
        <w:t>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</w:t>
      </w:r>
      <w:r>
        <w:t xml:space="preserve">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</w:t>
      </w:r>
      <w:r>
        <w:t>лицом, вынесшими постановление, административный штраф уплачивается в полном размере.</w:t>
      </w:r>
    </w:p>
    <w:p w:rsidR="00A77B3E" w:rsidP="001F7AF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</w:t>
      </w:r>
      <w:r>
        <w:t>н) Республики Крым в течение десяти суток со дня вручения или получения копии настоящего постановления.</w:t>
      </w:r>
    </w:p>
    <w:p w:rsidR="00A77B3E" w:rsidP="001F7AF9">
      <w:pPr>
        <w:ind w:firstLine="709"/>
        <w:jc w:val="both"/>
      </w:pPr>
    </w:p>
    <w:p w:rsidR="00A77B3E" w:rsidP="001F7AF9">
      <w:pPr>
        <w:ind w:firstLine="709"/>
        <w:jc w:val="both"/>
      </w:pPr>
    </w:p>
    <w:p w:rsidR="00A77B3E" w:rsidP="001F7AF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О.В. </w:t>
      </w:r>
      <w:r>
        <w:t>Байбарза</w:t>
      </w:r>
    </w:p>
    <w:p w:rsidR="00A77B3E" w:rsidP="001F7AF9">
      <w:pPr>
        <w:ind w:firstLine="709"/>
        <w:jc w:val="both"/>
      </w:pPr>
    </w:p>
    <w:p w:rsidR="001F7AF9" w:rsidRPr="006D51A8" w:rsidP="001F7AF9">
      <w:pPr>
        <w:ind w:firstLine="720"/>
        <w:jc w:val="both"/>
      </w:pPr>
      <w:r w:rsidRPr="006D51A8">
        <w:t>«СОГЛАСОВАНО»</w:t>
      </w:r>
    </w:p>
    <w:p w:rsidR="001F7AF9" w:rsidRPr="006D51A8" w:rsidP="001F7AF9">
      <w:pPr>
        <w:ind w:firstLine="720"/>
        <w:jc w:val="both"/>
      </w:pPr>
    </w:p>
    <w:p w:rsidR="001F7AF9" w:rsidRPr="006D51A8" w:rsidP="001F7AF9">
      <w:pPr>
        <w:ind w:firstLine="720"/>
        <w:jc w:val="both"/>
      </w:pPr>
      <w:r w:rsidRPr="006D51A8">
        <w:t>Мировой судья</w:t>
      </w:r>
    </w:p>
    <w:p w:rsidR="001F7AF9" w:rsidRPr="006D51A8" w:rsidP="001F7AF9">
      <w:pPr>
        <w:ind w:firstLine="720"/>
        <w:jc w:val="both"/>
      </w:pPr>
      <w:r w:rsidRPr="006D51A8">
        <w:t>судебного участка №92</w:t>
      </w:r>
    </w:p>
    <w:p w:rsidR="00A77B3E" w:rsidP="001F7AF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1F7A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F9"/>
    <w:rsid w:val="001F7AF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