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211A">
      <w:pPr>
        <w:ind w:firstLine="709"/>
        <w:jc w:val="right"/>
      </w:pPr>
      <w:r>
        <w:t>Дело №5-92-149/2024</w:t>
      </w:r>
    </w:p>
    <w:p w:rsidR="00A77B3E" w:rsidP="00B7211A">
      <w:pPr>
        <w:ind w:firstLine="709"/>
        <w:jc w:val="right"/>
      </w:pPr>
      <w:r>
        <w:t xml:space="preserve">                                                    УИД: 91MS0092-01-2024-000714-29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 xml:space="preserve">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B7211A">
      <w:pPr>
        <w:ind w:firstLine="709"/>
        <w:jc w:val="both"/>
      </w:pPr>
    </w:p>
    <w:p w:rsidR="00A77B3E" w:rsidP="00B7211A">
      <w:pPr>
        <w:jc w:val="both"/>
      </w:pPr>
      <w:r>
        <w:t xml:space="preserve">24 мая 2024 года   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Юлдашева Алишера </w:t>
      </w:r>
      <w:r>
        <w:t>Сирановича</w:t>
      </w:r>
      <w:r>
        <w:t>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</w:t>
      </w:r>
      <w:r>
        <w:t>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B7211A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>Юлдашев А.С. совершил повторное в течение одного года, несоблюдение лицом, в отношении которого установлен административный над</w:t>
      </w:r>
      <w:r>
        <w:t>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7211A">
      <w:pPr>
        <w:ind w:firstLine="709"/>
        <w:jc w:val="both"/>
      </w:pPr>
      <w:r>
        <w:t>ДАТА в ВРЕМЯ часов Юлдашев А.С., находясь под админис</w:t>
      </w:r>
      <w:r>
        <w:t xml:space="preserve">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районного суда Республики Крым №НОМЕР</w:t>
      </w:r>
      <w:r>
        <w:t xml:space="preserve"> от ДАТА, а именно запрещение пребывания вне жилого или ино</w:t>
      </w:r>
      <w:r>
        <w:t xml:space="preserve">го помещения, являющегося местом жительства или пребывания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</w:t>
      </w:r>
      <w:r>
        <w:t>ч.3 ст.19.24 КоАП</w:t>
      </w:r>
      <w:r>
        <w:t xml:space="preserve"> РФ.</w:t>
      </w:r>
    </w:p>
    <w:p w:rsidR="00A77B3E" w:rsidP="00B7211A">
      <w:pPr>
        <w:ind w:firstLine="709"/>
        <w:jc w:val="both"/>
      </w:pPr>
      <w:r>
        <w:t>В судебном заседании Юлдашев А.С. свою вину в совершении административного правонарушения признал, в содеянном раскаялся.</w:t>
      </w:r>
    </w:p>
    <w:p w:rsidR="00A77B3E" w:rsidP="00B7211A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</w:t>
      </w:r>
      <w:r>
        <w:t>сследовав материалы дела, суд приходит к выводу, что вина Юлдашева А.С.,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7211A">
      <w:pPr>
        <w:ind w:firstLine="709"/>
        <w:jc w:val="both"/>
      </w:pPr>
      <w:r>
        <w:t>Факт совершения Юлдашевым А.С. указанного пра</w:t>
      </w:r>
      <w:r>
        <w:t>вонарушения подтверждается:</w:t>
      </w:r>
    </w:p>
    <w:p w:rsidR="00A77B3E" w:rsidP="00B7211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B7211A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B7211A">
      <w:pPr>
        <w:ind w:firstLine="709"/>
        <w:jc w:val="both"/>
      </w:pPr>
      <w:r>
        <w:t>- копией решения Черно</w:t>
      </w:r>
      <w:r>
        <w:t>морского районного суда Республики Крым от ДАТА №НОМЕР</w:t>
      </w:r>
      <w:r>
        <w:t>, вступившего в законную силу ДАТА, в соответствии с которым в отношении Юлдашева А.С. установлен административный надзор сроком на два года и установлены административные ограничения, в том числе</w:t>
      </w:r>
      <w:r>
        <w:t xml:space="preserve"> запрета пребывания вне жилого или иного помещения, являющегося местом жительства или пребывания с ВРЕМЯ часов до ВРЕМЯ часов утра следующих суток (л</w:t>
      </w:r>
      <w:r>
        <w:t>.д.4-5);</w:t>
      </w:r>
    </w:p>
    <w:p w:rsidR="00A77B3E" w:rsidP="00B7211A">
      <w:pPr>
        <w:ind w:firstLine="709"/>
        <w:jc w:val="both"/>
      </w:pPr>
      <w:r>
        <w:t>- копией предупреждения, вынесенного поднадзорному Юлдашеву А.С. ДАТА (л.д.6-7);</w:t>
      </w:r>
    </w:p>
    <w:p w:rsidR="00A77B3E" w:rsidP="00B7211A">
      <w:pPr>
        <w:ind w:firstLine="709"/>
        <w:jc w:val="both"/>
      </w:pPr>
      <w:r>
        <w:t>- копией постанов</w:t>
      </w:r>
      <w:r>
        <w:t xml:space="preserve">ления мирового судьи судебного участка №69 </w:t>
      </w:r>
      <w:r>
        <w:t>Раздольненского</w:t>
      </w:r>
      <w:r>
        <w:t xml:space="preserve">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Ю</w:t>
      </w:r>
      <w:r>
        <w:t>лдашева А.С. к административной ответственности по ч.1 ст.19.24 КоАП РФ (л.д.12);</w:t>
      </w:r>
    </w:p>
    <w:p w:rsidR="00A77B3E" w:rsidP="00B7211A">
      <w:pPr>
        <w:ind w:firstLine="709"/>
        <w:jc w:val="both"/>
      </w:pPr>
      <w:r>
        <w:t>- видеозаписью с места совершения административного правонарушения (л.д.13).</w:t>
      </w:r>
    </w:p>
    <w:p w:rsidR="00A77B3E" w:rsidP="00B7211A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</w:t>
      </w:r>
      <w:r>
        <w:t>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7211A">
      <w:pPr>
        <w:ind w:firstLine="709"/>
        <w:jc w:val="both"/>
      </w:pPr>
      <w:r>
        <w:t>За совершенное Юлдашевым А.С. административное правонарушение, предусмотрена ответственность по ч.3 ст.19.24 КоАП РФ, согласно которой</w:t>
      </w:r>
      <w:r>
        <w:t xml:space="preserve">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</w:t>
      </w:r>
      <w:r>
        <w:t xml:space="preserve">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t>двух тысяч пятисот рублей.</w:t>
      </w:r>
    </w:p>
    <w:p w:rsidR="00A77B3E" w:rsidP="00B7211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7211A">
      <w:pPr>
        <w:ind w:firstLine="709"/>
        <w:jc w:val="both"/>
      </w:pPr>
      <w:r>
        <w:t>Отягчающих ответственность Юлдашева А.С. обстоятельств, преду</w:t>
      </w:r>
      <w:r>
        <w:t>смотренных ст.4.3 Кодекса Российской Федерации об административных правонарушениях, судом не установлено.</w:t>
      </w:r>
    </w:p>
    <w:p w:rsidR="00A77B3E" w:rsidP="00B7211A">
      <w:pPr>
        <w:ind w:firstLine="709"/>
        <w:jc w:val="both"/>
      </w:pPr>
      <w:r>
        <w:t>При назначении наказания суд учитывает характер совершенного Юлдашевым А.С. административного правонарушения, данные о личности привлекаемого лица, на</w:t>
      </w:r>
      <w:r>
        <w:t>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и полагает необходимым назначить ему административное наказание в виде обязательных работ в пределах санк</w:t>
      </w:r>
      <w:r>
        <w:t>ции ч.3 ст.19.24 КоАП РФ.</w:t>
      </w:r>
    </w:p>
    <w:p w:rsidR="00A77B3E" w:rsidP="00B7211A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7211A">
      <w:pPr>
        <w:ind w:firstLine="709"/>
        <w:jc w:val="both"/>
      </w:pPr>
      <w:r>
        <w:t>На основании ч.3 ст.19.24 Кодекса Росс</w:t>
      </w:r>
      <w:r>
        <w:t>ийской Федерации об административных правонарушениях, и руководствуясь ст.ст.23.1, 29.9-29.11 КРФ о АП, мировой судья, -</w:t>
      </w:r>
    </w:p>
    <w:p w:rsidR="00B7211A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 xml:space="preserve">                                          ПОСТАНОВИЛ: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 xml:space="preserve">Юлдашева Алишера </w:t>
      </w:r>
      <w:r>
        <w:t>Сирановича</w:t>
      </w:r>
      <w:r>
        <w:t>, ПАСПОРТНЫЕ ДАННЫЕ</w:t>
      </w:r>
      <w:r>
        <w:t xml:space="preserve">, гражданина Российской </w:t>
      </w:r>
      <w:r>
        <w:t>Федерации, признать виновным в совершении 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40 (сорок) часов.</w:t>
      </w:r>
    </w:p>
    <w:p w:rsidR="00A77B3E" w:rsidP="00B7211A">
      <w:pPr>
        <w:ind w:firstLine="709"/>
        <w:jc w:val="both"/>
      </w:pPr>
      <w:r>
        <w:t>Разъясн</w:t>
      </w:r>
      <w:r>
        <w:t>ить Юлдашеву А.С.,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>
        <w:t>ть в известность судебного пристава-исполнителя об изменении места жительства, а также являться по его вызову.</w:t>
      </w:r>
    </w:p>
    <w:p w:rsidR="00A77B3E" w:rsidP="00B7211A">
      <w:pPr>
        <w:ind w:firstLine="709"/>
        <w:jc w:val="both"/>
      </w:pPr>
      <w:r>
        <w:t>Разъяснить Юлдашеву А.С., что в случае его уклонения от отбывания обязательных работ, выразившегося в невыходе на обязательные работы без уважите</w:t>
      </w:r>
      <w:r>
        <w:t>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</w:t>
      </w:r>
      <w:r>
        <w:t>м Российской Федерации об административных правонарушениях.</w:t>
      </w:r>
    </w:p>
    <w:p w:rsidR="00A77B3E" w:rsidP="00B7211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</w:t>
      </w:r>
      <w:r>
        <w:t>ие 10 суток со дня вручения или получения копии постановления.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A77B3E" w:rsidP="00B7211A">
      <w:pPr>
        <w:ind w:firstLine="709"/>
        <w:jc w:val="both"/>
      </w:pPr>
    </w:p>
    <w:p w:rsidR="00A77B3E" w:rsidP="00B7211A">
      <w:pPr>
        <w:ind w:firstLine="709"/>
        <w:jc w:val="both"/>
      </w:pPr>
    </w:p>
    <w:p w:rsidR="00B7211A" w:rsidRPr="006D51A8" w:rsidP="00B7211A">
      <w:pPr>
        <w:ind w:firstLine="720"/>
        <w:jc w:val="both"/>
      </w:pPr>
      <w:r w:rsidRPr="006D51A8">
        <w:t>«СОГЛАСОВАНО»</w:t>
      </w:r>
    </w:p>
    <w:p w:rsidR="00B7211A" w:rsidRPr="006D51A8" w:rsidP="00B7211A">
      <w:pPr>
        <w:ind w:firstLine="720"/>
        <w:jc w:val="both"/>
      </w:pPr>
    </w:p>
    <w:p w:rsidR="00B7211A" w:rsidRPr="006D51A8" w:rsidP="00B7211A">
      <w:pPr>
        <w:ind w:firstLine="720"/>
        <w:jc w:val="both"/>
      </w:pPr>
      <w:r w:rsidRPr="006D51A8">
        <w:t>Мировой судья</w:t>
      </w:r>
    </w:p>
    <w:p w:rsidR="00B7211A" w:rsidRPr="006D51A8" w:rsidP="00B7211A">
      <w:pPr>
        <w:ind w:firstLine="720"/>
        <w:jc w:val="both"/>
      </w:pPr>
      <w:r w:rsidRPr="006D51A8">
        <w:t>судебного участка №92</w:t>
      </w:r>
    </w:p>
    <w:p w:rsidR="00B7211A" w:rsidRPr="006D51A8" w:rsidP="00B7211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7211A">
      <w:pPr>
        <w:ind w:firstLine="709"/>
        <w:jc w:val="both"/>
      </w:pPr>
    </w:p>
    <w:sectPr w:rsidSect="00B721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1A"/>
    <w:rsid w:val="006D51A8"/>
    <w:rsid w:val="00A77B3E"/>
    <w:rsid w:val="00B72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