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 w:rsidP="00874BF8">
      <w:pPr>
        <w:jc w:val="right"/>
      </w:pPr>
      <w:r>
        <w:t>Дело №5-92-151/2017</w:t>
      </w:r>
    </w:p>
    <w:p w:rsidR="00A77B3E" w:rsidP="00874BF8">
      <w:pPr>
        <w:jc w:val="center"/>
      </w:pPr>
      <w:r>
        <w:t>П О С Т А Н О В Л Е Н И Е</w:t>
      </w:r>
    </w:p>
    <w:p w:rsidR="00A77B3E"/>
    <w:p w:rsidR="00A77B3E">
      <w:r>
        <w:t xml:space="preserve">23 мая 2017 года                                                              </w:t>
      </w:r>
      <w:r>
        <w:t xml:space="preserve">     </w:t>
      </w:r>
      <w:r>
        <w:t>пгт</w:t>
      </w:r>
      <w:r>
        <w:t>. Черноморское, Республика Крым</w:t>
      </w:r>
    </w:p>
    <w:p w:rsidR="00A77B3E"/>
    <w:p w:rsidR="00A77B3E" w:rsidP="00874BF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ИФНС России №6 по Республике Крым, в отношении директора НАИМЕН</w:t>
      </w:r>
      <w:r>
        <w:t xml:space="preserve">ОВАНИЕ ОРГАНИЗАЦИИ - </w:t>
      </w:r>
      <w:r>
        <w:t>Брадарского</w:t>
      </w:r>
      <w:r>
        <w:t xml:space="preserve"> Ивана Ильича, ПАСПОРТНЫЕ ДАННЫЕ, зарегистрированного и проживающего по адресу: АДРЕС, </w:t>
      </w:r>
    </w:p>
    <w:p w:rsidR="00A77B3E" w:rsidP="00874BF8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 w:rsidP="00874BF8">
      <w:pPr>
        <w:jc w:val="both"/>
      </w:pPr>
    </w:p>
    <w:p w:rsidR="00A77B3E" w:rsidP="00874BF8">
      <w:pPr>
        <w:jc w:val="center"/>
      </w:pPr>
      <w:r>
        <w:t>У С Т А Н О В И Л:</w:t>
      </w:r>
    </w:p>
    <w:p w:rsidR="00A77B3E" w:rsidP="00874BF8">
      <w:pPr>
        <w:ind w:firstLine="720"/>
        <w:jc w:val="both"/>
      </w:pPr>
      <w:r>
        <w:t>Директор НАИМЕНОВАНИЕ ОРГАНИЗ</w:t>
      </w:r>
      <w:r>
        <w:t xml:space="preserve">АЦИИ - </w:t>
      </w:r>
      <w:r>
        <w:t>Брадарский</w:t>
      </w:r>
      <w:r>
        <w:t xml:space="preserve"> И.И. совершил нарушение законодательства о налогах и сборах, при следующих обстоятельствах:</w:t>
      </w:r>
    </w:p>
    <w:p w:rsidR="00A77B3E" w:rsidP="00874BF8">
      <w:pPr>
        <w:jc w:val="both"/>
      </w:pPr>
      <w:r>
        <w:t xml:space="preserve">ДАТА по адресу: АДРЕС, являясь должностным лицом, а именно директором НАИМЕНОВАНИЕ ОРГАНИЗАЦИИ, </w:t>
      </w:r>
      <w:r>
        <w:t>Брадарский</w:t>
      </w:r>
      <w:r>
        <w:t xml:space="preserve"> И.И. не представил в установленный п.1 </w:t>
      </w:r>
      <w:r>
        <w:t>ст.333.15 Налогового кодекса Российской Федерации срок налоговую декларацию по водному налогу за 4 квартал 2016 год.</w:t>
      </w:r>
    </w:p>
    <w:p w:rsidR="00A77B3E" w:rsidP="00874BF8">
      <w:pPr>
        <w:jc w:val="both"/>
      </w:pPr>
      <w:r>
        <w:tab/>
        <w:t>Фактически налоговая декларация по водному налогу за 4 квартал 2016 год по НАИМЕНОВАНИЕ ОРГАНИЗАЦИИ представлена в МИФНС России №6 по Респ</w:t>
      </w:r>
      <w:r>
        <w:t>ублике Крым в электронной форме по телекоммуникационным каналам связи через оператора электронного документооборота с нарушением срока – ДАТА (</w:t>
      </w:r>
      <w:r>
        <w:t>рег</w:t>
      </w:r>
      <w:r>
        <w:t xml:space="preserve">.№НОМЕР), предельный срок представления которой не позднее 20.01.2017 г. (включительно). </w:t>
      </w:r>
    </w:p>
    <w:p w:rsidR="00A77B3E" w:rsidP="00874BF8">
      <w:pPr>
        <w:jc w:val="both"/>
      </w:pPr>
      <w:r>
        <w:t>В судебном заседании</w:t>
      </w:r>
      <w:r>
        <w:t xml:space="preserve"> </w:t>
      </w:r>
      <w:r>
        <w:t>Брадарский</w:t>
      </w:r>
      <w:r>
        <w:t xml:space="preserve"> И.И.  вину признал полностью.</w:t>
      </w:r>
    </w:p>
    <w:p w:rsidR="00A77B3E" w:rsidP="00874BF8">
      <w:pPr>
        <w:jc w:val="both"/>
      </w:pPr>
      <w:r>
        <w:t xml:space="preserve">Суд, заслушав правонарушителя, исследовав материалы дела, приходит к мнению о правомерности вменения в действия </w:t>
      </w:r>
      <w:r>
        <w:t>Брадарский</w:t>
      </w:r>
      <w:r>
        <w:t xml:space="preserve"> И.И.  состава административного правонарушения, предусмотренного ст. 15.5 Кодекса РФ об адм</w:t>
      </w:r>
      <w:r>
        <w:t>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874BF8">
      <w:pPr>
        <w:jc w:val="both"/>
      </w:pPr>
      <w:r>
        <w:tab/>
        <w:t xml:space="preserve">В соответствии со ст. 2.1 КоАП РФ административным </w:t>
      </w:r>
      <w:r>
        <w:t>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</w:t>
      </w:r>
      <w:r>
        <w:t>венность.</w:t>
      </w:r>
    </w:p>
    <w:p w:rsidR="00A77B3E" w:rsidP="00874BF8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74BF8">
      <w:pPr>
        <w:ind w:firstLine="720"/>
        <w:jc w:val="both"/>
      </w:pPr>
      <w:r>
        <w:t xml:space="preserve"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</w:t>
      </w:r>
      <w:r>
        <w:t>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</w:t>
      </w:r>
      <w:r>
        <w:t xml:space="preserve">вильного разрешения дела. </w:t>
      </w:r>
    </w:p>
    <w:p w:rsidR="00A77B3E" w:rsidP="00874BF8">
      <w:pPr>
        <w:ind w:firstLine="720"/>
        <w:jc w:val="both"/>
      </w:pPr>
      <w:r>
        <w:t>Согласно п.1 ст.333.15 Налогового Кодекса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 При этом налогоплательщики,</w:t>
      </w:r>
      <w:r>
        <w:t xml:space="preserve"> в соответствии со статьей 83 настоящего Кодекса отнесенные к категории крупнейших, представляют налоговые декларации (расчеты) в налоговый орган по месту учета в качестве крупнейших налогоплательщиков.</w:t>
      </w:r>
    </w:p>
    <w:p w:rsidR="00A77B3E" w:rsidP="00874BF8">
      <w:pPr>
        <w:ind w:firstLine="720"/>
        <w:jc w:val="both"/>
      </w:pPr>
      <w:r>
        <w:t>В соответствии ст.333.11 Налогового Кодекса РФ налого</w:t>
      </w:r>
      <w:r>
        <w:t>вым периодом по водному налогу признается квартал.</w:t>
      </w:r>
    </w:p>
    <w:p w:rsidR="00A77B3E" w:rsidP="00874BF8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</w:t>
      </w:r>
      <w:r>
        <w:t>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</w:t>
      </w:r>
    </w:p>
    <w:p w:rsidR="00A77B3E" w:rsidP="00874BF8">
      <w:pPr>
        <w:ind w:firstLine="720"/>
        <w:jc w:val="both"/>
      </w:pPr>
      <w:r>
        <w:t xml:space="preserve">Факт совершения </w:t>
      </w:r>
      <w:r>
        <w:t>Брадарским</w:t>
      </w:r>
      <w:r>
        <w:t xml:space="preserve"> И.И. административного правонарушения подтверждается:</w:t>
      </w:r>
    </w:p>
    <w:p w:rsidR="00A77B3E" w:rsidP="00874BF8">
      <w:pPr>
        <w:jc w:val="both"/>
      </w:pPr>
      <w:r>
        <w:t>- протоколом о</w:t>
      </w:r>
      <w:r>
        <w:t>б административном правонарушении №НОМЕР от ДАТА (л.д.3-4);</w:t>
      </w:r>
    </w:p>
    <w:p w:rsidR="00A77B3E" w:rsidP="00874BF8">
      <w:pPr>
        <w:jc w:val="both"/>
      </w:pPr>
      <w:r>
        <w:t>- выпиской из Единого государственного реестра юридических лиц (л.д.6-7);</w:t>
      </w:r>
    </w:p>
    <w:p w:rsidR="00A77B3E" w:rsidP="00874BF8">
      <w:pPr>
        <w:jc w:val="both"/>
      </w:pPr>
      <w:r>
        <w:t>- квитанцией о приеме налоговой декларации (расчета) в электронном виде (л.д.8);</w:t>
      </w:r>
    </w:p>
    <w:p w:rsidR="00A77B3E" w:rsidP="00874BF8">
      <w:pPr>
        <w:jc w:val="both"/>
      </w:pPr>
      <w:r>
        <w:t>- подтверждением даты отправки (л.д.9).</w:t>
      </w:r>
    </w:p>
    <w:p w:rsidR="00A77B3E" w:rsidP="00874BF8">
      <w:pPr>
        <w:ind w:firstLine="720"/>
        <w:jc w:val="both"/>
      </w:pPr>
      <w:r>
        <w:t>О</w:t>
      </w:r>
      <w:r>
        <w:t xml:space="preserve">снований не доверять, находящимся в материалах дела, доказательствам у суда не имеется. </w:t>
      </w:r>
    </w:p>
    <w:p w:rsidR="00A77B3E" w:rsidP="00874BF8">
      <w:pPr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Брадарского</w:t>
      </w:r>
      <w:r>
        <w:t xml:space="preserve"> И.И.  в соверше</w:t>
      </w:r>
      <w:r>
        <w:t>нии правонарушения.</w:t>
      </w:r>
    </w:p>
    <w:p w:rsidR="00A77B3E" w:rsidP="00874BF8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Брадарского</w:t>
      </w:r>
      <w:r>
        <w:t xml:space="preserve"> И.И., а также исключающих производство по делу, судом не установлено. </w:t>
      </w:r>
    </w:p>
    <w:p w:rsidR="00A77B3E" w:rsidP="00874BF8">
      <w:pPr>
        <w:jc w:val="both"/>
      </w:pPr>
      <w:r>
        <w:t xml:space="preserve">За совершенное </w:t>
      </w:r>
      <w:r>
        <w:t>Брадарским</w:t>
      </w:r>
      <w:r>
        <w:t xml:space="preserve"> И.И. административное правонарушение предусмотрена </w:t>
      </w:r>
      <w:r>
        <w:t>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</w:t>
      </w:r>
      <w:r>
        <w:t xml:space="preserve"> административного штрафа на должностных лиц в размере от трехсот до пятисот рублей.</w:t>
      </w:r>
    </w:p>
    <w:p w:rsidR="00A77B3E" w:rsidP="00874BF8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Брадарского</w:t>
      </w:r>
      <w:r>
        <w:t xml:space="preserve"> И.И.  в совершении административного правонарушения устано</w:t>
      </w:r>
      <w:r>
        <w:t>влена, и его действия правильно квалифицированы по ст.15.5 КоАП РФ.</w:t>
      </w:r>
    </w:p>
    <w:p w:rsidR="00A77B3E" w:rsidP="00874BF8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Брадарскому</w:t>
      </w:r>
      <w:r>
        <w:t xml:space="preserve"> И.И. наказание в пределах санкции статьи, в виде административного штрафа.</w:t>
      </w:r>
    </w:p>
    <w:p w:rsidR="00A77B3E" w:rsidP="00874BF8">
      <w:pPr>
        <w:jc w:val="both"/>
      </w:pPr>
      <w:r>
        <w:t>Руководствуясь ст. ст. 29.10, 29.11 КоАП РФ, ми</w:t>
      </w:r>
      <w:r>
        <w:t>ровой судья,</w:t>
      </w:r>
    </w:p>
    <w:p w:rsidR="00A77B3E" w:rsidP="00874BF8">
      <w:pPr>
        <w:jc w:val="both"/>
      </w:pPr>
    </w:p>
    <w:p w:rsidR="00A77B3E" w:rsidP="00874BF8">
      <w:pPr>
        <w:jc w:val="both"/>
      </w:pPr>
      <w:r>
        <w:t xml:space="preserve">                                                          ПОСТАНОВИЛ:</w:t>
      </w:r>
    </w:p>
    <w:p w:rsidR="00A77B3E" w:rsidP="00874BF8">
      <w:pPr>
        <w:ind w:firstLine="720"/>
        <w:jc w:val="both"/>
      </w:pPr>
      <w:r>
        <w:t xml:space="preserve">Признать должностное лицо - директора НАИМЕНОВАНИЕ ОРГАНИЗАЦИИ </w:t>
      </w:r>
      <w:r>
        <w:t>Брадарского</w:t>
      </w:r>
      <w:r>
        <w:t xml:space="preserve"> Ивана Ильича, ПАСПОРТНЫЕ ДАННЫЕ, виновным в совершении административного правонарушения, предусм</w:t>
      </w:r>
      <w:r>
        <w:t>отренного ст.15.5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874BF8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</w:t>
      </w:r>
      <w:r>
        <w:t xml:space="preserve">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№5-92-514/2017.</w:t>
      </w:r>
    </w:p>
    <w:p w:rsidR="00A77B3E" w:rsidP="00874BF8">
      <w:pPr>
        <w:ind w:firstLine="720"/>
        <w:jc w:val="both"/>
      </w:pPr>
      <w:r>
        <w:t>Разъяснить, что в с</w:t>
      </w:r>
      <w:r>
        <w:t xml:space="preserve">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>
        <w:t>истечения срока отсрочки или срока рассрочки, предусмотренных статьей 31.5 настоящего Кодекса.</w:t>
      </w:r>
    </w:p>
    <w:p w:rsidR="00A77B3E" w:rsidP="00874BF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</w:t>
      </w:r>
      <w:r>
        <w:t xml:space="preserve"> или получения копии постановления.</w:t>
      </w:r>
    </w:p>
    <w:p w:rsidR="00A77B3E" w:rsidP="00874BF8">
      <w:pPr>
        <w:jc w:val="both"/>
      </w:pPr>
    </w:p>
    <w:p w:rsidR="00A77B3E" w:rsidP="00874BF8">
      <w:pPr>
        <w:jc w:val="both"/>
      </w:pPr>
    </w:p>
    <w:p w:rsidR="00A77B3E" w:rsidP="00874BF8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sectPr w:rsidSect="00874BF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